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595BF" w14:textId="77777777" w:rsidR="00C43F2D" w:rsidRPr="005A2013" w:rsidRDefault="00F266EE">
      <w:pPr>
        <w:rPr>
          <w:lang w:val="en-US"/>
        </w:rPr>
      </w:pPr>
      <w:r w:rsidRPr="005A2013">
        <w:rPr>
          <w:lang w:val="en-US"/>
        </w:rPr>
        <w:pict w14:anchorId="51C5960A">
          <v:rect id="_x0000_i1025" style="width:0;height:1.5pt" o:hralign="center" o:hrstd="t" o:hr="t" fillcolor="#a0a0a0" stroked="f"/>
        </w:pict>
      </w:r>
    </w:p>
    <w:p w14:paraId="51C595C0" w14:textId="77777777" w:rsidR="00C43F2D" w:rsidRPr="005A2013" w:rsidRDefault="00C43F2D">
      <w:pPr>
        <w:rPr>
          <w:lang w:val="en-US"/>
        </w:rPr>
      </w:pPr>
    </w:p>
    <w:p w14:paraId="51C595C1" w14:textId="77777777" w:rsidR="00C43F2D" w:rsidRPr="005A2013" w:rsidRDefault="00C43F2D">
      <w:pPr>
        <w:rPr>
          <w:lang w:val="en-US"/>
        </w:rPr>
      </w:pPr>
    </w:p>
    <w:p w14:paraId="51C595C2" w14:textId="77777777" w:rsidR="00C43F2D" w:rsidRPr="005A2013" w:rsidRDefault="00C43F2D">
      <w:pPr>
        <w:rPr>
          <w:lang w:val="en-US"/>
        </w:rPr>
      </w:pPr>
    </w:p>
    <w:p w14:paraId="51C595C3" w14:textId="77777777" w:rsidR="00C43F2D" w:rsidRPr="005A2013" w:rsidRDefault="00C43F2D">
      <w:pPr>
        <w:rPr>
          <w:lang w:val="en-US"/>
        </w:rPr>
      </w:pPr>
    </w:p>
    <w:p w14:paraId="51C595C4" w14:textId="77777777" w:rsidR="00C43F2D" w:rsidRPr="005A2013" w:rsidRDefault="00C43F2D">
      <w:pPr>
        <w:rPr>
          <w:lang w:val="en-US"/>
        </w:rPr>
      </w:pPr>
    </w:p>
    <w:p w14:paraId="51C595C5" w14:textId="77777777" w:rsidR="00C43F2D" w:rsidRPr="005A2013" w:rsidRDefault="00C43F2D">
      <w:pPr>
        <w:rPr>
          <w:lang w:val="en-US"/>
        </w:rPr>
      </w:pPr>
    </w:p>
    <w:p w14:paraId="51C595C6" w14:textId="77777777" w:rsidR="00C43F2D" w:rsidRPr="005A2013" w:rsidRDefault="00C43F2D">
      <w:pPr>
        <w:rPr>
          <w:lang w:val="en-US"/>
        </w:rPr>
      </w:pPr>
    </w:p>
    <w:p w14:paraId="51C595C7" w14:textId="77777777" w:rsidR="00C43F2D" w:rsidRPr="005A2013" w:rsidRDefault="00C43F2D">
      <w:pPr>
        <w:rPr>
          <w:lang w:val="en-US"/>
        </w:rPr>
      </w:pPr>
    </w:p>
    <w:p w14:paraId="51C595C8" w14:textId="77777777" w:rsidR="00C43F2D" w:rsidRPr="005A2013" w:rsidRDefault="00C43F2D">
      <w:pPr>
        <w:rPr>
          <w:lang w:val="en-US"/>
        </w:rPr>
      </w:pPr>
    </w:p>
    <w:p w14:paraId="51C595C9" w14:textId="77777777" w:rsidR="00C43F2D" w:rsidRPr="005A2013" w:rsidRDefault="00C43F2D">
      <w:pPr>
        <w:rPr>
          <w:lang w:val="en-US"/>
        </w:rPr>
      </w:pPr>
    </w:p>
    <w:p w14:paraId="51C595CA" w14:textId="77777777" w:rsidR="00C43F2D" w:rsidRPr="005A2013" w:rsidRDefault="00C43F2D">
      <w:pPr>
        <w:rPr>
          <w:lang w:val="en-US"/>
        </w:rPr>
      </w:pPr>
    </w:p>
    <w:p w14:paraId="51C595CB" w14:textId="77777777" w:rsidR="00C43F2D" w:rsidRPr="005A2013" w:rsidRDefault="00C43F2D">
      <w:pPr>
        <w:rPr>
          <w:lang w:val="en-US"/>
        </w:rPr>
      </w:pPr>
    </w:p>
    <w:p w14:paraId="51C595CC" w14:textId="77777777" w:rsidR="00C43F2D" w:rsidRPr="005A2013" w:rsidRDefault="00C43F2D">
      <w:pPr>
        <w:rPr>
          <w:lang w:val="en-US"/>
        </w:rPr>
      </w:pPr>
    </w:p>
    <w:p w14:paraId="51C595CD" w14:textId="77777777" w:rsidR="00C43F2D" w:rsidRPr="005A2013" w:rsidRDefault="00C43F2D">
      <w:pPr>
        <w:rPr>
          <w:lang w:val="en-US"/>
        </w:rPr>
      </w:pPr>
    </w:p>
    <w:p w14:paraId="51C595CE" w14:textId="77777777" w:rsidR="00C43F2D" w:rsidRPr="005A2013" w:rsidRDefault="00C43F2D">
      <w:pPr>
        <w:pStyle w:val="Title"/>
        <w:rPr>
          <w:color w:val="E69138"/>
          <w:sz w:val="68"/>
          <w:szCs w:val="68"/>
          <w:lang w:val="en-US"/>
        </w:rPr>
      </w:pPr>
      <w:bookmarkStart w:id="0" w:name="_w91ccb8d684m" w:colFirst="0" w:colLast="0"/>
      <w:bookmarkEnd w:id="0"/>
    </w:p>
    <w:p w14:paraId="51C595D4" w14:textId="2408C664" w:rsidR="00C43F2D" w:rsidRPr="005A2013" w:rsidRDefault="00BB618E" w:rsidP="0AE871F9">
      <w:pPr>
        <w:pStyle w:val="Title"/>
        <w:jc w:val="center"/>
        <w:rPr>
          <w:color w:val="E69138"/>
          <w:sz w:val="68"/>
          <w:szCs w:val="68"/>
          <w:lang w:val="en-US"/>
        </w:rPr>
      </w:pPr>
      <w:bookmarkStart w:id="1" w:name="_bdiyh2ltcknx"/>
      <w:bookmarkEnd w:id="1"/>
      <w:r w:rsidRPr="005A2013">
        <w:rPr>
          <w:color w:val="E69138"/>
          <w:sz w:val="68"/>
          <w:szCs w:val="68"/>
          <w:lang w:val="en-US"/>
        </w:rPr>
        <w:t xml:space="preserve">Offboarding user at client </w:t>
      </w:r>
    </w:p>
    <w:p w14:paraId="4FEC3D7E" w14:textId="3135A1E7" w:rsidR="56933F47" w:rsidRPr="005A2013" w:rsidRDefault="56933F47" w:rsidP="0AE871F9">
      <w:pPr>
        <w:rPr>
          <w:lang w:val="en-US"/>
        </w:rPr>
      </w:pPr>
      <w:r w:rsidRPr="005A2013">
        <w:rPr>
          <w:lang w:val="en-US"/>
        </w:rPr>
        <w:drawing>
          <wp:inline distT="0" distB="0" distL="0" distR="0" wp14:anchorId="29C688D4" wp14:editId="28495566">
            <wp:extent cx="5506424" cy="3143250"/>
            <wp:effectExtent l="0" t="0" r="0" b="0"/>
            <wp:docPr id="1608552848" name="Imagem 1608552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6424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C595D5" w14:textId="77777777" w:rsidR="00C43F2D" w:rsidRPr="005A2013" w:rsidRDefault="00C43F2D">
      <w:pPr>
        <w:rPr>
          <w:lang w:val="en-US"/>
        </w:rPr>
      </w:pPr>
    </w:p>
    <w:p w14:paraId="51C595D6" w14:textId="77777777" w:rsidR="00C43F2D" w:rsidRPr="005A2013" w:rsidRDefault="00C43F2D">
      <w:pPr>
        <w:rPr>
          <w:lang w:val="en-US"/>
        </w:rPr>
      </w:pPr>
    </w:p>
    <w:p w14:paraId="51C595E2" w14:textId="6391B5DF" w:rsidR="00C43F2D" w:rsidRPr="005A2013" w:rsidRDefault="00C43F2D" w:rsidP="0AE871F9">
      <w:pPr>
        <w:rPr>
          <w:lang w:val="en-US"/>
        </w:rPr>
      </w:pPr>
    </w:p>
    <w:p w14:paraId="51C595E3" w14:textId="77777777" w:rsidR="00C43F2D" w:rsidRPr="005A2013" w:rsidRDefault="00C43F2D">
      <w:pPr>
        <w:rPr>
          <w:lang w:val="en-US"/>
        </w:rPr>
      </w:pPr>
    </w:p>
    <w:p w14:paraId="51C595E4" w14:textId="77777777" w:rsidR="00C43F2D" w:rsidRPr="005A2013" w:rsidRDefault="00C43F2D">
      <w:pPr>
        <w:rPr>
          <w:lang w:val="en-US"/>
        </w:rPr>
      </w:pPr>
    </w:p>
    <w:p w14:paraId="31A3975E" w14:textId="68316899" w:rsidR="39D7C41D" w:rsidRPr="005A2013" w:rsidRDefault="39D7C41D" w:rsidP="39D7C41D">
      <w:pPr>
        <w:rPr>
          <w:lang w:val="en-US"/>
        </w:rPr>
      </w:pPr>
    </w:p>
    <w:p w14:paraId="64364A95" w14:textId="5E7FF3C0" w:rsidR="39D7C41D" w:rsidRPr="005A2013" w:rsidRDefault="39D7C41D" w:rsidP="39D7C41D">
      <w:pPr>
        <w:rPr>
          <w:lang w:val="en-US"/>
        </w:rPr>
      </w:pPr>
    </w:p>
    <w:p w14:paraId="51C595E5" w14:textId="77777777" w:rsidR="00C43F2D" w:rsidRPr="005A2013" w:rsidRDefault="00C43F2D">
      <w:pPr>
        <w:rPr>
          <w:lang w:val="en-US"/>
        </w:rPr>
      </w:pPr>
    </w:p>
    <w:p w14:paraId="51C595E6" w14:textId="77777777" w:rsidR="00C43F2D" w:rsidRPr="005A2013" w:rsidRDefault="00C43F2D">
      <w:pPr>
        <w:rPr>
          <w:lang w:val="en-US"/>
        </w:rPr>
      </w:pPr>
    </w:p>
    <w:p w14:paraId="51C595E7" w14:textId="77777777" w:rsidR="00C43F2D" w:rsidRPr="005A2013" w:rsidRDefault="00C43F2D">
      <w:pPr>
        <w:rPr>
          <w:b/>
          <w:sz w:val="20"/>
          <w:szCs w:val="20"/>
          <w:lang w:val="en-US"/>
        </w:rPr>
      </w:pPr>
    </w:p>
    <w:p w14:paraId="51C595E8" w14:textId="77777777" w:rsidR="00C43F2D" w:rsidRPr="005A2013" w:rsidRDefault="00F266EE">
      <w:pPr>
        <w:rPr>
          <w:b/>
          <w:sz w:val="20"/>
          <w:szCs w:val="20"/>
          <w:lang w:val="en-US"/>
        </w:rPr>
      </w:pPr>
      <w:r w:rsidRPr="005A2013">
        <w:rPr>
          <w:lang w:val="en-US"/>
        </w:rPr>
        <w:pict w14:anchorId="51C5960B">
          <v:rect id="_x0000_i1026" style="width:0;height:1.5pt" o:hralign="center" o:hrstd="t" o:hr="t" fillcolor="#a0a0a0" stroked="f"/>
        </w:pict>
      </w:r>
    </w:p>
    <w:p w14:paraId="51C595E9" w14:textId="77777777" w:rsidR="00C43F2D" w:rsidRPr="005A2013" w:rsidRDefault="00C43F2D">
      <w:pPr>
        <w:rPr>
          <w:b/>
          <w:sz w:val="20"/>
          <w:szCs w:val="20"/>
          <w:lang w:val="en-US"/>
        </w:rPr>
      </w:pPr>
    </w:p>
    <w:p w14:paraId="51C595EA" w14:textId="77777777" w:rsidR="00C43F2D" w:rsidRPr="005A2013" w:rsidRDefault="00BB618E">
      <w:pPr>
        <w:pStyle w:val="Title"/>
        <w:rPr>
          <w:color w:val="E69138"/>
          <w:lang w:val="en-US"/>
        </w:rPr>
      </w:pPr>
      <w:bookmarkStart w:id="2" w:name="_nwfoncw1n3ki" w:colFirst="0" w:colLast="0"/>
      <w:bookmarkEnd w:id="2"/>
      <w:r w:rsidRPr="005A2013">
        <w:rPr>
          <w:color w:val="E69138"/>
          <w:lang w:val="en-US"/>
        </w:rPr>
        <w:t>1. Purpose:</w:t>
      </w:r>
    </w:p>
    <w:p w14:paraId="51C595EB" w14:textId="77777777" w:rsidR="00C43F2D" w:rsidRPr="005A2013" w:rsidRDefault="00C43F2D">
      <w:pPr>
        <w:rPr>
          <w:b/>
          <w:sz w:val="20"/>
          <w:szCs w:val="20"/>
          <w:lang w:val="en-US"/>
        </w:rPr>
      </w:pPr>
    </w:p>
    <w:p w14:paraId="51C595EC" w14:textId="77777777" w:rsidR="00C43F2D" w:rsidRPr="005A2013" w:rsidRDefault="00BB618E">
      <w:pPr>
        <w:rPr>
          <w:sz w:val="20"/>
          <w:szCs w:val="20"/>
          <w:lang w:val="en-US"/>
        </w:rPr>
      </w:pPr>
      <w:r w:rsidRPr="005A2013">
        <w:rPr>
          <w:sz w:val="20"/>
          <w:szCs w:val="20"/>
          <w:lang w:val="en-US"/>
        </w:rPr>
        <w:t>To provide clear and concise instructions for offboarding users at client sites, ensuring data security, compliance, and maintenance of organizational integrity.</w:t>
      </w:r>
    </w:p>
    <w:p w14:paraId="51C595ED" w14:textId="77777777" w:rsidR="00C43F2D" w:rsidRPr="005A2013" w:rsidRDefault="00C43F2D">
      <w:pPr>
        <w:rPr>
          <w:sz w:val="20"/>
          <w:szCs w:val="20"/>
          <w:lang w:val="en-US"/>
        </w:rPr>
      </w:pPr>
    </w:p>
    <w:p w14:paraId="51C595EE" w14:textId="77777777" w:rsidR="00C43F2D" w:rsidRPr="005A2013" w:rsidRDefault="00BB618E">
      <w:pPr>
        <w:pStyle w:val="Title"/>
        <w:rPr>
          <w:color w:val="E69138"/>
          <w:lang w:val="en-US"/>
        </w:rPr>
      </w:pPr>
      <w:bookmarkStart w:id="3" w:name="_kljuj0ksrary" w:colFirst="0" w:colLast="0"/>
      <w:bookmarkEnd w:id="3"/>
      <w:r w:rsidRPr="005A2013">
        <w:rPr>
          <w:color w:val="E69138"/>
          <w:lang w:val="en-US"/>
        </w:rPr>
        <w:t>2. Scope:</w:t>
      </w:r>
    </w:p>
    <w:p w14:paraId="51C595EF" w14:textId="77777777" w:rsidR="00C43F2D" w:rsidRPr="005A2013" w:rsidRDefault="00C43F2D">
      <w:pPr>
        <w:rPr>
          <w:b/>
          <w:sz w:val="20"/>
          <w:szCs w:val="20"/>
          <w:lang w:val="en-US"/>
        </w:rPr>
      </w:pPr>
    </w:p>
    <w:p w14:paraId="51C595F0" w14:textId="77777777" w:rsidR="00C43F2D" w:rsidRPr="005A2013" w:rsidRDefault="00BB618E">
      <w:pPr>
        <w:rPr>
          <w:sz w:val="20"/>
          <w:szCs w:val="20"/>
          <w:lang w:val="en-US"/>
        </w:rPr>
      </w:pPr>
      <w:r w:rsidRPr="005A2013">
        <w:rPr>
          <w:sz w:val="20"/>
          <w:szCs w:val="20"/>
          <w:lang w:val="en-US"/>
        </w:rPr>
        <w:t>This SOP applies to all users who are offboarded from client organizations supported by the MSP.</w:t>
      </w:r>
    </w:p>
    <w:p w14:paraId="51C595F1" w14:textId="77777777" w:rsidR="00C43F2D" w:rsidRPr="005A2013" w:rsidRDefault="00C43F2D">
      <w:pPr>
        <w:rPr>
          <w:sz w:val="20"/>
          <w:szCs w:val="20"/>
          <w:lang w:val="en-US"/>
        </w:rPr>
      </w:pPr>
    </w:p>
    <w:p w14:paraId="51C595F2" w14:textId="77777777" w:rsidR="00C43F2D" w:rsidRPr="005A2013" w:rsidRDefault="00BB618E">
      <w:pPr>
        <w:pStyle w:val="Title"/>
        <w:rPr>
          <w:color w:val="E69138"/>
          <w:lang w:val="en-US"/>
        </w:rPr>
      </w:pPr>
      <w:bookmarkStart w:id="4" w:name="_ey7drf5d10qd" w:colFirst="0" w:colLast="0"/>
      <w:bookmarkEnd w:id="4"/>
      <w:r w:rsidRPr="005A2013">
        <w:rPr>
          <w:color w:val="E69138"/>
          <w:lang w:val="en-US"/>
        </w:rPr>
        <w:t>3. Responsibilities:</w:t>
      </w:r>
    </w:p>
    <w:p w14:paraId="51C595F3" w14:textId="77777777" w:rsidR="00C43F2D" w:rsidRPr="005A2013" w:rsidRDefault="00C43F2D">
      <w:pPr>
        <w:rPr>
          <w:b/>
          <w:sz w:val="20"/>
          <w:szCs w:val="20"/>
          <w:lang w:val="en-US"/>
        </w:rPr>
      </w:pPr>
    </w:p>
    <w:p w14:paraId="51C595F4" w14:textId="77777777" w:rsidR="00C43F2D" w:rsidRPr="005A2013" w:rsidRDefault="00BB618E">
      <w:pPr>
        <w:numPr>
          <w:ilvl w:val="0"/>
          <w:numId w:val="2"/>
        </w:numPr>
        <w:spacing w:before="240"/>
        <w:rPr>
          <w:sz w:val="20"/>
          <w:szCs w:val="20"/>
          <w:lang w:val="en-US"/>
        </w:rPr>
      </w:pPr>
      <w:r w:rsidRPr="005A2013">
        <w:rPr>
          <w:b/>
          <w:color w:val="E69138"/>
          <w:sz w:val="20"/>
          <w:szCs w:val="20"/>
          <w:lang w:val="en-US"/>
        </w:rPr>
        <w:t xml:space="preserve">MSP Offboarding Team: </w:t>
      </w:r>
      <w:r w:rsidRPr="005A2013">
        <w:rPr>
          <w:sz w:val="20"/>
          <w:szCs w:val="20"/>
          <w:lang w:val="en-US"/>
        </w:rPr>
        <w:t>Responsible for executing offboarding tasks as per SOP.</w:t>
      </w:r>
    </w:p>
    <w:p w14:paraId="51C595F5" w14:textId="77777777" w:rsidR="00C43F2D" w:rsidRPr="005A2013" w:rsidRDefault="00BB618E">
      <w:pPr>
        <w:numPr>
          <w:ilvl w:val="0"/>
          <w:numId w:val="2"/>
        </w:numPr>
        <w:rPr>
          <w:sz w:val="20"/>
          <w:szCs w:val="20"/>
          <w:lang w:val="en-US"/>
        </w:rPr>
      </w:pPr>
      <w:r w:rsidRPr="005A2013">
        <w:rPr>
          <w:b/>
          <w:color w:val="E69138"/>
          <w:sz w:val="20"/>
          <w:szCs w:val="20"/>
          <w:lang w:val="en-US"/>
        </w:rPr>
        <w:t>Client HR/Management:</w:t>
      </w:r>
      <w:r w:rsidRPr="005A2013">
        <w:rPr>
          <w:sz w:val="20"/>
          <w:szCs w:val="20"/>
          <w:lang w:val="en-US"/>
        </w:rPr>
        <w:t xml:space="preserve"> Notify the MSP about the upcoming offboarding and provide all relevant details.</w:t>
      </w:r>
    </w:p>
    <w:p w14:paraId="51C595F6" w14:textId="77777777" w:rsidR="00C43F2D" w:rsidRPr="005A2013" w:rsidRDefault="00BB618E">
      <w:pPr>
        <w:numPr>
          <w:ilvl w:val="0"/>
          <w:numId w:val="2"/>
        </w:numPr>
        <w:spacing w:after="240"/>
        <w:rPr>
          <w:sz w:val="20"/>
          <w:szCs w:val="20"/>
          <w:lang w:val="en-US"/>
        </w:rPr>
      </w:pPr>
      <w:r w:rsidRPr="005A2013">
        <w:rPr>
          <w:b/>
          <w:color w:val="E69138"/>
          <w:sz w:val="20"/>
          <w:szCs w:val="20"/>
          <w:lang w:val="en-US"/>
        </w:rPr>
        <w:t>MSP Account Manager:</w:t>
      </w:r>
      <w:r w:rsidRPr="005A2013">
        <w:rPr>
          <w:sz w:val="20"/>
          <w:szCs w:val="20"/>
          <w:lang w:val="en-US"/>
        </w:rPr>
        <w:t xml:space="preserve"> Ensure communication between client and MSP and oversee the offboarding process.</w:t>
      </w:r>
    </w:p>
    <w:p w14:paraId="51C595F7" w14:textId="77777777" w:rsidR="00C43F2D" w:rsidRPr="005A2013" w:rsidRDefault="00BB618E">
      <w:pPr>
        <w:pStyle w:val="Title"/>
        <w:rPr>
          <w:color w:val="E69138"/>
          <w:lang w:val="en-US"/>
        </w:rPr>
      </w:pPr>
      <w:bookmarkStart w:id="5" w:name="_jpfidd8qz3pc" w:colFirst="0" w:colLast="0"/>
      <w:bookmarkEnd w:id="5"/>
      <w:r w:rsidRPr="005A2013">
        <w:rPr>
          <w:color w:val="E69138"/>
          <w:lang w:val="en-US"/>
        </w:rPr>
        <w:t>4. Procedure:</w:t>
      </w:r>
    </w:p>
    <w:p w14:paraId="51C595F8" w14:textId="77777777" w:rsidR="00C43F2D" w:rsidRPr="005A2013" w:rsidRDefault="00C43F2D">
      <w:pPr>
        <w:rPr>
          <w:b/>
          <w:sz w:val="20"/>
          <w:szCs w:val="20"/>
          <w:lang w:val="en-US"/>
        </w:rPr>
      </w:pPr>
    </w:p>
    <w:p w14:paraId="51C595F9" w14:textId="65CC2AE4" w:rsidR="00C43F2D" w:rsidRPr="005A2013" w:rsidRDefault="00BB618E">
      <w:pPr>
        <w:numPr>
          <w:ilvl w:val="0"/>
          <w:numId w:val="1"/>
        </w:numPr>
        <w:spacing w:before="240"/>
        <w:rPr>
          <w:sz w:val="20"/>
          <w:szCs w:val="20"/>
          <w:lang w:val="en-US"/>
        </w:rPr>
      </w:pPr>
      <w:r w:rsidRPr="005A2013">
        <w:rPr>
          <w:b/>
          <w:color w:val="E69138"/>
          <w:sz w:val="20"/>
          <w:szCs w:val="20"/>
          <w:lang w:val="en-US"/>
        </w:rPr>
        <w:t>Initiation:</w:t>
      </w:r>
      <w:r w:rsidRPr="005A2013">
        <w:rPr>
          <w:sz w:val="20"/>
          <w:szCs w:val="20"/>
          <w:lang w:val="en-US"/>
        </w:rPr>
        <w:br/>
        <w:t>a. Receive formal notification from client HR/Management about the user's departure.</w:t>
      </w:r>
      <w:r w:rsidRPr="005A2013">
        <w:rPr>
          <w:sz w:val="20"/>
          <w:szCs w:val="20"/>
          <w:lang w:val="en-US"/>
        </w:rPr>
        <w:br/>
        <w:t>b. Confirm the user's last working day and any special instructions (e.g., data retention).</w:t>
      </w:r>
    </w:p>
    <w:p w14:paraId="51C595FA" w14:textId="76C28187" w:rsidR="00C43F2D" w:rsidRPr="005A2013" w:rsidRDefault="00BB618E">
      <w:pPr>
        <w:numPr>
          <w:ilvl w:val="0"/>
          <w:numId w:val="1"/>
        </w:numPr>
        <w:rPr>
          <w:sz w:val="20"/>
          <w:szCs w:val="20"/>
          <w:lang w:val="en-US"/>
        </w:rPr>
      </w:pPr>
      <w:r w:rsidRPr="005A2013">
        <w:rPr>
          <w:b/>
          <w:color w:val="E69138"/>
          <w:sz w:val="20"/>
          <w:szCs w:val="20"/>
          <w:lang w:val="en-US"/>
        </w:rPr>
        <w:t>Account &amp; Access Removal:</w:t>
      </w:r>
      <w:r w:rsidRPr="005A2013">
        <w:rPr>
          <w:sz w:val="20"/>
          <w:szCs w:val="20"/>
          <w:lang w:val="en-US"/>
        </w:rPr>
        <w:br/>
        <w:t>a. Disable user’s Active Directory (AD) account to prevent new logins.</w:t>
      </w:r>
      <w:r w:rsidRPr="005A2013">
        <w:rPr>
          <w:sz w:val="20"/>
          <w:szCs w:val="20"/>
          <w:lang w:val="en-US"/>
        </w:rPr>
        <w:br/>
        <w:t>b. Remove user from all group memberships and distribution lists.</w:t>
      </w:r>
      <w:r w:rsidRPr="005A2013">
        <w:rPr>
          <w:sz w:val="20"/>
          <w:szCs w:val="20"/>
          <w:lang w:val="en-US"/>
        </w:rPr>
        <w:br/>
        <w:t>c. Disable email account or set up forwarding, based on client request.</w:t>
      </w:r>
      <w:r w:rsidRPr="005A2013">
        <w:rPr>
          <w:sz w:val="20"/>
          <w:szCs w:val="20"/>
          <w:lang w:val="en-US"/>
        </w:rPr>
        <w:br/>
        <w:t>d. Revoke VPN and remote access permissions.</w:t>
      </w:r>
      <w:r w:rsidRPr="005A2013">
        <w:rPr>
          <w:sz w:val="20"/>
          <w:szCs w:val="20"/>
          <w:lang w:val="en-US"/>
        </w:rPr>
        <w:br/>
        <w:t>e. Retrieve and disable any security tokens or keycards.</w:t>
      </w:r>
    </w:p>
    <w:p w14:paraId="51C595FB" w14:textId="7B048475" w:rsidR="00C43F2D" w:rsidRPr="005A2013" w:rsidRDefault="00BB618E">
      <w:pPr>
        <w:numPr>
          <w:ilvl w:val="0"/>
          <w:numId w:val="1"/>
        </w:numPr>
        <w:rPr>
          <w:sz w:val="20"/>
          <w:szCs w:val="20"/>
          <w:lang w:val="en-US"/>
        </w:rPr>
      </w:pPr>
      <w:r w:rsidRPr="005A2013">
        <w:rPr>
          <w:b/>
          <w:color w:val="E69138"/>
          <w:sz w:val="20"/>
          <w:szCs w:val="20"/>
          <w:lang w:val="en-US"/>
        </w:rPr>
        <w:t>Data Management:</w:t>
      </w:r>
      <w:r w:rsidRPr="005A2013">
        <w:rPr>
          <w:sz w:val="20"/>
          <w:szCs w:val="20"/>
          <w:lang w:val="en-US"/>
        </w:rPr>
        <w:br/>
        <w:t>a. Backup user's local workstation data to a secure MSP network drive or cloud location.</w:t>
      </w:r>
      <w:r w:rsidRPr="005A2013">
        <w:rPr>
          <w:sz w:val="20"/>
          <w:szCs w:val="20"/>
          <w:lang w:val="en-US"/>
        </w:rPr>
        <w:br/>
        <w:t>b. Archive user's email and shared drive contents.</w:t>
      </w:r>
      <w:r w:rsidRPr="005A2013">
        <w:rPr>
          <w:sz w:val="20"/>
          <w:szCs w:val="20"/>
          <w:lang w:val="en-US"/>
        </w:rPr>
        <w:br/>
        <w:t>c. Confirm with client HR/Management about any data migration to a supervisor or replacement.</w:t>
      </w:r>
      <w:r w:rsidRPr="005A2013">
        <w:rPr>
          <w:sz w:val="20"/>
          <w:szCs w:val="20"/>
          <w:lang w:val="en-US"/>
        </w:rPr>
        <w:br/>
        <w:t>d. Cleanse the user's workstation ensuring no critical data is left on the machine.</w:t>
      </w:r>
    </w:p>
    <w:p w14:paraId="51C595FC" w14:textId="675A8775" w:rsidR="00C43F2D" w:rsidRPr="005A2013" w:rsidRDefault="00BB618E">
      <w:pPr>
        <w:numPr>
          <w:ilvl w:val="0"/>
          <w:numId w:val="1"/>
        </w:numPr>
        <w:rPr>
          <w:sz w:val="20"/>
          <w:szCs w:val="20"/>
          <w:lang w:val="en-US"/>
        </w:rPr>
      </w:pPr>
      <w:r w:rsidRPr="005A2013">
        <w:rPr>
          <w:b/>
          <w:color w:val="E69138"/>
          <w:sz w:val="20"/>
          <w:szCs w:val="20"/>
          <w:lang w:val="en-US"/>
        </w:rPr>
        <w:t>Hardware Retrieval:</w:t>
      </w:r>
      <w:r w:rsidRPr="005A2013">
        <w:rPr>
          <w:sz w:val="20"/>
          <w:szCs w:val="20"/>
          <w:lang w:val="en-US"/>
        </w:rPr>
        <w:br/>
        <w:t>a. Coordinate with client to collect company-issued hardware (laptops, phones, peripherals).</w:t>
      </w:r>
      <w:r w:rsidRPr="005A2013">
        <w:rPr>
          <w:sz w:val="20"/>
          <w:szCs w:val="20"/>
          <w:lang w:val="en-US"/>
        </w:rPr>
        <w:br/>
        <w:t>b. Update inventory records for returned hardware.</w:t>
      </w:r>
      <w:r w:rsidRPr="005A2013">
        <w:rPr>
          <w:sz w:val="20"/>
          <w:szCs w:val="20"/>
          <w:lang w:val="en-US"/>
        </w:rPr>
        <w:br/>
        <w:t>c. Perform a secure wipe of the hard drive and reset to factory settings.</w:t>
      </w:r>
    </w:p>
    <w:p w14:paraId="51C595FD" w14:textId="32175976" w:rsidR="00C43F2D" w:rsidRPr="005A2013" w:rsidRDefault="00BB618E">
      <w:pPr>
        <w:numPr>
          <w:ilvl w:val="0"/>
          <w:numId w:val="1"/>
        </w:numPr>
        <w:rPr>
          <w:sz w:val="20"/>
          <w:szCs w:val="20"/>
          <w:lang w:val="en-US"/>
        </w:rPr>
      </w:pPr>
      <w:r w:rsidRPr="005A2013">
        <w:rPr>
          <w:b/>
          <w:color w:val="E69138"/>
          <w:sz w:val="20"/>
          <w:szCs w:val="20"/>
          <w:lang w:val="en-US"/>
        </w:rPr>
        <w:t>Software &amp; Licensing:</w:t>
      </w:r>
      <w:r w:rsidRPr="005A2013">
        <w:rPr>
          <w:sz w:val="20"/>
          <w:szCs w:val="20"/>
          <w:lang w:val="en-US"/>
        </w:rPr>
        <w:br/>
        <w:t>a. Deactivate any software licenses associated with the user.</w:t>
      </w:r>
      <w:r w:rsidRPr="005A2013">
        <w:rPr>
          <w:sz w:val="20"/>
          <w:szCs w:val="20"/>
          <w:lang w:val="en-US"/>
        </w:rPr>
        <w:br/>
      </w:r>
      <w:r w:rsidRPr="005A2013">
        <w:rPr>
          <w:sz w:val="20"/>
          <w:szCs w:val="20"/>
          <w:lang w:val="en-US"/>
        </w:rPr>
        <w:lastRenderedPageBreak/>
        <w:t>b. Remove user from cloud-based applications (like CRM, ERP, etc.).</w:t>
      </w:r>
      <w:r w:rsidRPr="005A2013">
        <w:rPr>
          <w:sz w:val="20"/>
          <w:szCs w:val="20"/>
          <w:lang w:val="en-US"/>
        </w:rPr>
        <w:br/>
        <w:t>c. Update software inventory to reflect changes.</w:t>
      </w:r>
    </w:p>
    <w:p w14:paraId="51C595FE" w14:textId="74990483" w:rsidR="00C43F2D" w:rsidRPr="005A2013" w:rsidRDefault="00BB618E">
      <w:pPr>
        <w:numPr>
          <w:ilvl w:val="0"/>
          <w:numId w:val="1"/>
        </w:numPr>
        <w:rPr>
          <w:sz w:val="20"/>
          <w:szCs w:val="20"/>
          <w:lang w:val="en-US"/>
        </w:rPr>
      </w:pPr>
      <w:r w:rsidRPr="005A2013">
        <w:rPr>
          <w:b/>
          <w:color w:val="E69138"/>
          <w:sz w:val="20"/>
          <w:szCs w:val="20"/>
          <w:lang w:val="en-US"/>
        </w:rPr>
        <w:t>Communication:</w:t>
      </w:r>
      <w:r w:rsidRPr="005A2013">
        <w:rPr>
          <w:sz w:val="20"/>
          <w:szCs w:val="20"/>
          <w:lang w:val="en-US"/>
        </w:rPr>
        <w:br/>
        <w:t>a. Send a notification to relevant departments/teams informing them of user offboarding.</w:t>
      </w:r>
      <w:r w:rsidRPr="005A2013">
        <w:rPr>
          <w:sz w:val="20"/>
          <w:szCs w:val="20"/>
          <w:lang w:val="en-US"/>
        </w:rPr>
        <w:br/>
        <w:t>b. Confirm with client HR/Management that the offboarding process has been completed.</w:t>
      </w:r>
    </w:p>
    <w:p w14:paraId="51C595FF" w14:textId="4A608865" w:rsidR="00C43F2D" w:rsidRPr="005A2013" w:rsidRDefault="00BB618E">
      <w:pPr>
        <w:numPr>
          <w:ilvl w:val="0"/>
          <w:numId w:val="1"/>
        </w:numPr>
        <w:spacing w:after="240"/>
        <w:rPr>
          <w:sz w:val="20"/>
          <w:szCs w:val="20"/>
          <w:lang w:val="en-US"/>
        </w:rPr>
      </w:pPr>
      <w:r w:rsidRPr="005A2013">
        <w:rPr>
          <w:b/>
          <w:color w:val="E69138"/>
          <w:sz w:val="20"/>
          <w:szCs w:val="20"/>
          <w:lang w:val="en-US"/>
        </w:rPr>
        <w:t>Documentation:</w:t>
      </w:r>
      <w:r w:rsidRPr="005A2013">
        <w:rPr>
          <w:sz w:val="20"/>
          <w:szCs w:val="20"/>
          <w:lang w:val="en-US"/>
        </w:rPr>
        <w:br/>
        <w:t>a. Update the Offboarding Checklist to ensure all steps are completed.</w:t>
      </w:r>
      <w:r w:rsidRPr="005A2013">
        <w:rPr>
          <w:sz w:val="20"/>
          <w:szCs w:val="20"/>
          <w:lang w:val="en-US"/>
        </w:rPr>
        <w:br/>
        <w:t>b. Document any issues or challenges faced during the process for future improvements.</w:t>
      </w:r>
      <w:r w:rsidRPr="005A2013">
        <w:rPr>
          <w:sz w:val="20"/>
          <w:szCs w:val="20"/>
          <w:lang w:val="en-US"/>
        </w:rPr>
        <w:br/>
        <w:t>c. Store all offboarding records in a secure and compliant manner.</w:t>
      </w:r>
    </w:p>
    <w:p w14:paraId="51C59600" w14:textId="77777777" w:rsidR="00C43F2D" w:rsidRPr="005A2013" w:rsidRDefault="00BB618E">
      <w:pPr>
        <w:pStyle w:val="Title"/>
        <w:rPr>
          <w:color w:val="E69138"/>
          <w:lang w:val="en-US"/>
        </w:rPr>
      </w:pPr>
      <w:bookmarkStart w:id="6" w:name="_a1e9vgocylwy" w:colFirst="0" w:colLast="0"/>
      <w:bookmarkEnd w:id="6"/>
      <w:r w:rsidRPr="005A2013">
        <w:rPr>
          <w:b/>
          <w:color w:val="E69138"/>
          <w:lang w:val="en-US"/>
        </w:rPr>
        <w:t>5. Review &amp; Updates</w:t>
      </w:r>
      <w:r w:rsidRPr="005A2013">
        <w:rPr>
          <w:color w:val="E69138"/>
          <w:lang w:val="en-US"/>
        </w:rPr>
        <w:t>:</w:t>
      </w:r>
    </w:p>
    <w:p w14:paraId="51C59601" w14:textId="77777777" w:rsidR="00C43F2D" w:rsidRPr="005A2013" w:rsidRDefault="00C43F2D">
      <w:pPr>
        <w:rPr>
          <w:sz w:val="20"/>
          <w:szCs w:val="20"/>
          <w:lang w:val="en-US"/>
        </w:rPr>
      </w:pPr>
    </w:p>
    <w:p w14:paraId="51C59602" w14:textId="77777777" w:rsidR="00C43F2D" w:rsidRPr="005A2013" w:rsidRDefault="00BB618E">
      <w:pPr>
        <w:rPr>
          <w:sz w:val="20"/>
          <w:szCs w:val="20"/>
          <w:lang w:val="en-US"/>
        </w:rPr>
      </w:pPr>
      <w:r w:rsidRPr="005A2013">
        <w:rPr>
          <w:sz w:val="20"/>
          <w:szCs w:val="20"/>
          <w:lang w:val="en-US"/>
        </w:rPr>
        <w:t>This SOP should be reviewed annually or whenever significant changes to the offboarding process are made.</w:t>
      </w:r>
    </w:p>
    <w:p w14:paraId="51C59603" w14:textId="77777777" w:rsidR="00C43F2D" w:rsidRPr="005A2013" w:rsidRDefault="00C43F2D">
      <w:pPr>
        <w:pStyle w:val="Title"/>
        <w:rPr>
          <w:lang w:val="en-US"/>
        </w:rPr>
      </w:pPr>
      <w:bookmarkStart w:id="7" w:name="_prmp3ymq4l6t" w:colFirst="0" w:colLast="0"/>
      <w:bookmarkEnd w:id="7"/>
    </w:p>
    <w:p w14:paraId="51C59604" w14:textId="77777777" w:rsidR="00C43F2D" w:rsidRPr="005A2013" w:rsidRDefault="00BB618E">
      <w:pPr>
        <w:pStyle w:val="Title"/>
        <w:rPr>
          <w:color w:val="E69138"/>
          <w:lang w:val="en-US"/>
        </w:rPr>
      </w:pPr>
      <w:bookmarkStart w:id="8" w:name="_44ym036fuil9" w:colFirst="0" w:colLast="0"/>
      <w:bookmarkEnd w:id="8"/>
      <w:r w:rsidRPr="005A2013">
        <w:rPr>
          <w:b/>
          <w:color w:val="E69138"/>
          <w:lang w:val="en-US"/>
        </w:rPr>
        <w:t>6. Related Documents</w:t>
      </w:r>
      <w:r w:rsidRPr="005A2013">
        <w:rPr>
          <w:color w:val="E69138"/>
          <w:lang w:val="en-US"/>
        </w:rPr>
        <w:t>:</w:t>
      </w:r>
    </w:p>
    <w:p w14:paraId="51C59605" w14:textId="77777777" w:rsidR="00C43F2D" w:rsidRPr="005A2013" w:rsidRDefault="00BB618E">
      <w:pPr>
        <w:numPr>
          <w:ilvl w:val="0"/>
          <w:numId w:val="3"/>
        </w:numPr>
        <w:spacing w:before="240"/>
        <w:rPr>
          <w:sz w:val="20"/>
          <w:szCs w:val="20"/>
          <w:lang w:val="en-US"/>
        </w:rPr>
      </w:pPr>
      <w:r w:rsidRPr="005A2013">
        <w:rPr>
          <w:sz w:val="20"/>
          <w:szCs w:val="20"/>
          <w:lang w:val="en-US"/>
        </w:rPr>
        <w:t>User Onboarding SOP</w:t>
      </w:r>
    </w:p>
    <w:p w14:paraId="51C59606" w14:textId="77777777" w:rsidR="00C43F2D" w:rsidRPr="005A2013" w:rsidRDefault="00BB618E">
      <w:pPr>
        <w:numPr>
          <w:ilvl w:val="0"/>
          <w:numId w:val="3"/>
        </w:numPr>
        <w:rPr>
          <w:sz w:val="20"/>
          <w:szCs w:val="20"/>
          <w:lang w:val="en-US"/>
        </w:rPr>
      </w:pPr>
      <w:r w:rsidRPr="005A2013">
        <w:rPr>
          <w:sz w:val="20"/>
          <w:szCs w:val="20"/>
          <w:lang w:val="en-US"/>
        </w:rPr>
        <w:t>Data Retention Policy</w:t>
      </w:r>
    </w:p>
    <w:p w14:paraId="51C59607" w14:textId="77777777" w:rsidR="00C43F2D" w:rsidRPr="005A2013" w:rsidRDefault="00BB618E">
      <w:pPr>
        <w:numPr>
          <w:ilvl w:val="0"/>
          <w:numId w:val="3"/>
        </w:numPr>
        <w:spacing w:after="240"/>
        <w:rPr>
          <w:sz w:val="20"/>
          <w:szCs w:val="20"/>
          <w:lang w:val="en-US"/>
        </w:rPr>
      </w:pPr>
      <w:r w:rsidRPr="005A2013">
        <w:rPr>
          <w:sz w:val="20"/>
          <w:szCs w:val="20"/>
          <w:lang w:val="en-US"/>
        </w:rPr>
        <w:t>Hardware and Software Inventory Sheets</w:t>
      </w:r>
    </w:p>
    <w:p w14:paraId="51C59608" w14:textId="77777777" w:rsidR="00C43F2D" w:rsidRPr="005A2013" w:rsidRDefault="00C43F2D">
      <w:pPr>
        <w:rPr>
          <w:b/>
          <w:sz w:val="20"/>
          <w:szCs w:val="20"/>
          <w:lang w:val="en-US"/>
        </w:rPr>
      </w:pPr>
    </w:p>
    <w:p w14:paraId="51C59609" w14:textId="77777777" w:rsidR="00C43F2D" w:rsidRPr="005A2013" w:rsidRDefault="00C43F2D">
      <w:pPr>
        <w:rPr>
          <w:lang w:val="en-US"/>
        </w:rPr>
      </w:pPr>
    </w:p>
    <w:sectPr w:rsidR="00C43F2D" w:rsidRPr="005A2013">
      <w:headerReference w:type="default" r:id="rId8"/>
      <w:footerReference w:type="default" r:id="rId9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979494" w14:textId="77777777" w:rsidR="00DF6C52" w:rsidRDefault="00DF6C52">
      <w:pPr>
        <w:spacing w:line="240" w:lineRule="auto"/>
      </w:pPr>
      <w:r>
        <w:separator/>
      </w:r>
    </w:p>
  </w:endnote>
  <w:endnote w:type="continuationSeparator" w:id="0">
    <w:p w14:paraId="59DB17B6" w14:textId="77777777" w:rsidR="00DF6C52" w:rsidRDefault="00DF6C5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5960D" w14:textId="77777777" w:rsidR="00C43F2D" w:rsidRDefault="00BB618E">
    <w:pPr>
      <w:jc w:val="center"/>
      <w:rPr>
        <w:b/>
        <w:color w:val="B7B7B7"/>
      </w:rPr>
    </w:pPr>
    <w:r>
      <w:rPr>
        <w:b/>
        <w:color w:val="B7B7B7"/>
      </w:rPr>
      <w:t>https://qlabs.dev</w:t>
    </w:r>
  </w:p>
  <w:p w14:paraId="51C5960E" w14:textId="77777777" w:rsidR="00C43F2D" w:rsidRDefault="00C43F2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5A9A25" w14:textId="77777777" w:rsidR="00DF6C52" w:rsidRDefault="00DF6C52">
      <w:pPr>
        <w:spacing w:line="240" w:lineRule="auto"/>
      </w:pPr>
      <w:r>
        <w:separator/>
      </w:r>
    </w:p>
  </w:footnote>
  <w:footnote w:type="continuationSeparator" w:id="0">
    <w:p w14:paraId="7B9E9F8C" w14:textId="77777777" w:rsidR="00DF6C52" w:rsidRDefault="00DF6C5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5960C" w14:textId="585BA666" w:rsidR="00C43F2D" w:rsidRPr="005A2013" w:rsidRDefault="00BB618E">
    <w:pPr>
      <w:jc w:val="right"/>
      <w:rPr>
        <w:color w:val="CCCCCC"/>
        <w:lang w:val="en-US"/>
      </w:rPr>
    </w:pPr>
    <w:r w:rsidRPr="005A2013">
      <w:rPr>
        <w:color w:val="CCCCCC"/>
        <w:highlight w:val="white"/>
        <w:lang w:val="en-US"/>
      </w:rPr>
      <w:t xml:space="preserve">Offboarding user at client </w:t>
    </w:r>
    <w:r w:rsidRPr="005A2013">
      <w:rPr>
        <w:noProof/>
        <w:lang w:val="en-US"/>
      </w:rPr>
      <w:drawing>
        <wp:anchor distT="114300" distB="114300" distL="114300" distR="114300" simplePos="0" relativeHeight="251657216" behindDoc="0" locked="0" layoutInCell="1" hidden="0" allowOverlap="1" wp14:anchorId="51C59610" wp14:editId="51C59611">
          <wp:simplePos x="0" y="0"/>
          <wp:positionH relativeFrom="column">
            <wp:posOffset>-819149</wp:posOffset>
          </wp:positionH>
          <wp:positionV relativeFrom="paragraph">
            <wp:posOffset>-266699</wp:posOffset>
          </wp:positionV>
          <wp:extent cx="1401366" cy="471488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5970" t="19542" r="5970" b="19542"/>
                  <a:stretch>
                    <a:fillRect/>
                  </a:stretch>
                </pic:blipFill>
                <pic:spPr>
                  <a:xfrm>
                    <a:off x="0" y="0"/>
                    <a:ext cx="1401366" cy="4714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0902EE"/>
    <w:multiLevelType w:val="multilevel"/>
    <w:tmpl w:val="284E9D6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40E5E10"/>
    <w:multiLevelType w:val="multilevel"/>
    <w:tmpl w:val="CB18DCE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B334AD9"/>
    <w:multiLevelType w:val="multilevel"/>
    <w:tmpl w:val="340405D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280766631">
    <w:abstractNumId w:val="1"/>
  </w:num>
  <w:num w:numId="2" w16cid:durableId="1763794492">
    <w:abstractNumId w:val="2"/>
  </w:num>
  <w:num w:numId="3" w16cid:durableId="1801532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F2D"/>
    <w:rsid w:val="003EBCF8"/>
    <w:rsid w:val="005A2013"/>
    <w:rsid w:val="009A4C1E"/>
    <w:rsid w:val="00BB618E"/>
    <w:rsid w:val="00C43F2D"/>
    <w:rsid w:val="00DF6C52"/>
    <w:rsid w:val="00F266EE"/>
    <w:rsid w:val="0AE871F9"/>
    <w:rsid w:val="39D7C41D"/>
    <w:rsid w:val="56933F47"/>
    <w:rsid w:val="5EE4D035"/>
    <w:rsid w:val="7D640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  <w14:docId w14:val="51C595BF"/>
  <w15:docId w15:val="{320EB4DB-9BB6-4984-B2EF-779758BD9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5A201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2013"/>
  </w:style>
  <w:style w:type="paragraph" w:styleId="Footer">
    <w:name w:val="footer"/>
    <w:basedOn w:val="Normal"/>
    <w:link w:val="FooterChar"/>
    <w:uiPriority w:val="99"/>
    <w:unhideWhenUsed/>
    <w:rsid w:val="005A201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20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392</Words>
  <Characters>2236</Characters>
  <Application>Microsoft Office Word</Application>
  <DocSecurity>0</DocSecurity>
  <Lines>18</Lines>
  <Paragraphs>5</Paragraphs>
  <ScaleCrop>false</ScaleCrop>
  <Company/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Dennis Bourn</cp:lastModifiedBy>
  <cp:revision>6</cp:revision>
  <dcterms:created xsi:type="dcterms:W3CDTF">2023-11-15T22:10:00Z</dcterms:created>
  <dcterms:modified xsi:type="dcterms:W3CDTF">2024-03-15T22:22:00Z</dcterms:modified>
</cp:coreProperties>
</file>