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C00C14" w:rsidRPr="00206CE5" w:rsidRDefault="001E17FE">
      <w:pPr>
        <w:rPr>
          <w:lang w:val="en-US"/>
        </w:rPr>
      </w:pPr>
      <w:r w:rsidRPr="00206CE5">
        <w:rPr>
          <w:lang w:val="en-US"/>
        </w:rPr>
        <w:pict w14:anchorId="285D4B1C">
          <v:rect id="_x0000_i1025" style="width:0;height:1.5pt" o:hralign="center" o:hrstd="t" o:hr="t" fillcolor="#a0a0a0" stroked="f"/>
        </w:pict>
      </w:r>
    </w:p>
    <w:p w14:paraId="0A37501D" w14:textId="77777777" w:rsidR="00C00C14" w:rsidRPr="00206CE5" w:rsidRDefault="00C00C14">
      <w:pPr>
        <w:rPr>
          <w:lang w:val="en-US"/>
        </w:rPr>
      </w:pPr>
    </w:p>
    <w:p w14:paraId="5DAB6C7B" w14:textId="77777777" w:rsidR="00C00C14" w:rsidRPr="00206CE5" w:rsidRDefault="00C00C14">
      <w:pPr>
        <w:rPr>
          <w:lang w:val="en-US"/>
        </w:rPr>
      </w:pPr>
    </w:p>
    <w:p w14:paraId="02EB378F" w14:textId="77777777" w:rsidR="00C00C14" w:rsidRPr="00206CE5" w:rsidRDefault="00C00C14">
      <w:pPr>
        <w:rPr>
          <w:lang w:val="en-US"/>
        </w:rPr>
      </w:pPr>
    </w:p>
    <w:p w14:paraId="79CBD7B1" w14:textId="77777777" w:rsidR="00C00C14" w:rsidRPr="00206CE5" w:rsidRDefault="00B51F19">
      <w:pPr>
        <w:rPr>
          <w:lang w:val="en-US"/>
        </w:rPr>
      </w:pPr>
      <w:r w:rsidRPr="00206CE5">
        <w:rPr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0D4B76F6" wp14:editId="07777777">
            <wp:simplePos x="0" y="0"/>
            <wp:positionH relativeFrom="column">
              <wp:posOffset>-923924</wp:posOffset>
            </wp:positionH>
            <wp:positionV relativeFrom="paragraph">
              <wp:posOffset>120062</wp:posOffset>
            </wp:positionV>
            <wp:extent cx="7572375" cy="2812875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281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05A809" w14:textId="77777777" w:rsidR="00C00C14" w:rsidRPr="00206CE5" w:rsidRDefault="00C00C14">
      <w:pPr>
        <w:rPr>
          <w:lang w:val="en-US"/>
        </w:rPr>
      </w:pPr>
    </w:p>
    <w:p w14:paraId="5A39BBE3" w14:textId="77777777" w:rsidR="00C00C14" w:rsidRPr="00206CE5" w:rsidRDefault="00C00C14">
      <w:pPr>
        <w:rPr>
          <w:lang w:val="en-US"/>
        </w:rPr>
      </w:pPr>
    </w:p>
    <w:p w14:paraId="41C8F396" w14:textId="77777777" w:rsidR="00C00C14" w:rsidRPr="00206CE5" w:rsidRDefault="00C00C14">
      <w:pPr>
        <w:rPr>
          <w:lang w:val="en-US"/>
        </w:rPr>
      </w:pPr>
    </w:p>
    <w:p w14:paraId="72A3D3EC" w14:textId="77777777" w:rsidR="00C00C14" w:rsidRPr="00206CE5" w:rsidRDefault="00C00C14">
      <w:pPr>
        <w:rPr>
          <w:lang w:val="en-US"/>
        </w:rPr>
      </w:pPr>
    </w:p>
    <w:p w14:paraId="0D0B940D" w14:textId="77777777" w:rsidR="00C00C14" w:rsidRPr="00206CE5" w:rsidRDefault="00C00C14">
      <w:pPr>
        <w:rPr>
          <w:lang w:val="en-US"/>
        </w:rPr>
      </w:pPr>
    </w:p>
    <w:p w14:paraId="0E27B00A" w14:textId="77777777" w:rsidR="00C00C14" w:rsidRPr="00206CE5" w:rsidRDefault="00C00C14">
      <w:pPr>
        <w:rPr>
          <w:lang w:val="en-US"/>
        </w:rPr>
      </w:pPr>
    </w:p>
    <w:p w14:paraId="60061E4C" w14:textId="77777777" w:rsidR="00C00C14" w:rsidRPr="00206CE5" w:rsidRDefault="00C00C14">
      <w:pPr>
        <w:rPr>
          <w:lang w:val="en-US"/>
        </w:rPr>
      </w:pPr>
    </w:p>
    <w:p w14:paraId="44EAFD9C" w14:textId="77777777" w:rsidR="00C00C14" w:rsidRPr="00206CE5" w:rsidRDefault="00C00C14">
      <w:pPr>
        <w:rPr>
          <w:lang w:val="en-US"/>
        </w:rPr>
      </w:pPr>
    </w:p>
    <w:p w14:paraId="4B94D5A5" w14:textId="77777777" w:rsidR="00C00C14" w:rsidRPr="00206CE5" w:rsidRDefault="00C00C14">
      <w:pPr>
        <w:rPr>
          <w:lang w:val="en-US"/>
        </w:rPr>
      </w:pPr>
    </w:p>
    <w:p w14:paraId="3DEEC669" w14:textId="77777777" w:rsidR="00C00C14" w:rsidRPr="00206CE5" w:rsidRDefault="00C00C14">
      <w:pPr>
        <w:rPr>
          <w:lang w:val="en-US"/>
        </w:rPr>
      </w:pPr>
    </w:p>
    <w:p w14:paraId="3656B9AB" w14:textId="77777777" w:rsidR="00C00C14" w:rsidRPr="00206CE5" w:rsidRDefault="00C00C14">
      <w:pPr>
        <w:rPr>
          <w:lang w:val="en-US"/>
        </w:rPr>
      </w:pPr>
    </w:p>
    <w:p w14:paraId="45FB0818" w14:textId="77777777" w:rsidR="00C00C14" w:rsidRPr="00206CE5" w:rsidRDefault="00C00C14">
      <w:pPr>
        <w:rPr>
          <w:lang w:val="en-US"/>
        </w:rPr>
      </w:pPr>
    </w:p>
    <w:p w14:paraId="049F31CB" w14:textId="77777777" w:rsidR="00C00C14" w:rsidRPr="00206CE5" w:rsidRDefault="00C00C14">
      <w:pPr>
        <w:rPr>
          <w:lang w:val="en-US"/>
        </w:rPr>
      </w:pPr>
    </w:p>
    <w:p w14:paraId="53128261" w14:textId="77777777" w:rsidR="00C00C14" w:rsidRPr="00206CE5" w:rsidRDefault="00C00C14">
      <w:pPr>
        <w:rPr>
          <w:lang w:val="en-US"/>
        </w:rPr>
      </w:pPr>
    </w:p>
    <w:p w14:paraId="62486C05" w14:textId="77777777" w:rsidR="00C00C14" w:rsidRPr="00206CE5" w:rsidRDefault="00C00C14">
      <w:pPr>
        <w:rPr>
          <w:lang w:val="en-US"/>
        </w:rPr>
      </w:pPr>
    </w:p>
    <w:p w14:paraId="4101652C" w14:textId="77777777" w:rsidR="00C00C14" w:rsidRPr="00206CE5" w:rsidRDefault="00C00C14">
      <w:pPr>
        <w:rPr>
          <w:lang w:val="en-US"/>
        </w:rPr>
      </w:pPr>
    </w:p>
    <w:p w14:paraId="3461D779" w14:textId="4ADC60F8" w:rsidR="00C00C14" w:rsidRPr="00206CE5" w:rsidRDefault="00C00C14">
      <w:pPr>
        <w:pStyle w:val="Title"/>
        <w:rPr>
          <w:lang w:val="en-US"/>
        </w:rPr>
      </w:pPr>
      <w:bookmarkStart w:id="0" w:name="_36qj7dp038ak"/>
      <w:bookmarkEnd w:id="0"/>
    </w:p>
    <w:p w14:paraId="76D1549B" w14:textId="77777777" w:rsidR="00C00C14" w:rsidRPr="00206CE5" w:rsidRDefault="00B51F19">
      <w:pPr>
        <w:pStyle w:val="Title"/>
        <w:rPr>
          <w:color w:val="E69138"/>
          <w:sz w:val="68"/>
          <w:szCs w:val="68"/>
          <w:lang w:val="en-US"/>
        </w:rPr>
      </w:pPr>
      <w:bookmarkStart w:id="1" w:name="_234kbl14z9l6" w:colFirst="0" w:colLast="0"/>
      <w:bookmarkEnd w:id="1"/>
      <w:r w:rsidRPr="00206CE5">
        <w:rPr>
          <w:color w:val="E69138"/>
          <w:sz w:val="68"/>
          <w:szCs w:val="68"/>
          <w:lang w:val="en-US"/>
        </w:rPr>
        <w:t xml:space="preserve"> On-call Procedure</w:t>
      </w:r>
    </w:p>
    <w:p w14:paraId="3CF2D8B6" w14:textId="77777777" w:rsidR="00C00C14" w:rsidRPr="00206CE5" w:rsidRDefault="00C00C14">
      <w:pPr>
        <w:rPr>
          <w:rFonts w:ascii="Roboto" w:eastAsia="Roboto" w:hAnsi="Roboto" w:cs="Roboto"/>
          <w:sz w:val="24"/>
          <w:szCs w:val="24"/>
          <w:shd w:val="clear" w:color="auto" w:fill="444654"/>
          <w:lang w:val="en-US"/>
        </w:rPr>
      </w:pPr>
    </w:p>
    <w:p w14:paraId="0FB78278" w14:textId="77777777" w:rsidR="00C00C14" w:rsidRPr="00206CE5" w:rsidRDefault="00C00C14">
      <w:pPr>
        <w:rPr>
          <w:lang w:val="en-US"/>
        </w:rPr>
      </w:pPr>
    </w:p>
    <w:p w14:paraId="1FC39945" w14:textId="77777777" w:rsidR="00C00C14" w:rsidRPr="00206CE5" w:rsidRDefault="00C00C14">
      <w:pPr>
        <w:jc w:val="right"/>
        <w:rPr>
          <w:lang w:val="en-US"/>
        </w:rPr>
      </w:pPr>
    </w:p>
    <w:p w14:paraId="0562CB0E" w14:textId="77777777" w:rsidR="00C00C14" w:rsidRPr="00206CE5" w:rsidRDefault="00C00C14">
      <w:pPr>
        <w:rPr>
          <w:lang w:val="en-US"/>
        </w:rPr>
      </w:pPr>
    </w:p>
    <w:p w14:paraId="492293B3" w14:textId="2CA7DB56" w:rsidR="127F7610" w:rsidRPr="00206CE5" w:rsidRDefault="127F7610" w:rsidP="127F7610">
      <w:pPr>
        <w:rPr>
          <w:lang w:val="en-US"/>
        </w:rPr>
      </w:pPr>
    </w:p>
    <w:p w14:paraId="7D6B9C6E" w14:textId="206898EE" w:rsidR="127F7610" w:rsidRPr="00206CE5" w:rsidRDefault="127F7610" w:rsidP="127F7610">
      <w:pPr>
        <w:rPr>
          <w:lang w:val="en-US"/>
        </w:rPr>
      </w:pPr>
    </w:p>
    <w:p w14:paraId="5C59589B" w14:textId="63356B28" w:rsidR="127F7610" w:rsidRPr="00206CE5" w:rsidRDefault="127F7610" w:rsidP="127F7610">
      <w:pPr>
        <w:rPr>
          <w:lang w:val="en-US"/>
        </w:rPr>
      </w:pPr>
    </w:p>
    <w:p w14:paraId="34CE0A41" w14:textId="77777777" w:rsidR="00C00C14" w:rsidRPr="00206CE5" w:rsidRDefault="00C00C14">
      <w:pPr>
        <w:rPr>
          <w:lang w:val="en-US"/>
        </w:rPr>
      </w:pPr>
    </w:p>
    <w:p w14:paraId="460C8ABD" w14:textId="213168AE" w:rsidR="127F7610" w:rsidRPr="00206CE5" w:rsidRDefault="127F7610" w:rsidP="127F7610">
      <w:pPr>
        <w:rPr>
          <w:lang w:val="en-US"/>
        </w:rPr>
      </w:pPr>
    </w:p>
    <w:p w14:paraId="0CC11ED7" w14:textId="03A21AFB" w:rsidR="127F7610" w:rsidRPr="00206CE5" w:rsidRDefault="127F7610" w:rsidP="127F7610">
      <w:pPr>
        <w:rPr>
          <w:lang w:val="en-US"/>
        </w:rPr>
      </w:pPr>
    </w:p>
    <w:p w14:paraId="674594B9" w14:textId="001DA7AF" w:rsidR="127F7610" w:rsidRPr="00206CE5" w:rsidRDefault="127F7610" w:rsidP="127F7610">
      <w:pPr>
        <w:rPr>
          <w:lang w:val="en-US"/>
        </w:rPr>
      </w:pPr>
    </w:p>
    <w:p w14:paraId="253D5FBF" w14:textId="7C82E421" w:rsidR="46446D6C" w:rsidRPr="00206CE5" w:rsidRDefault="46446D6C" w:rsidP="46446D6C">
      <w:pPr>
        <w:rPr>
          <w:lang w:val="en-US"/>
        </w:rPr>
      </w:pPr>
    </w:p>
    <w:p w14:paraId="41593AD7" w14:textId="0B2D4E6C" w:rsidR="46446D6C" w:rsidRPr="00206CE5" w:rsidRDefault="46446D6C" w:rsidP="46446D6C">
      <w:pPr>
        <w:rPr>
          <w:lang w:val="en-US"/>
        </w:rPr>
      </w:pPr>
    </w:p>
    <w:p w14:paraId="62EBF3C5" w14:textId="77777777" w:rsidR="00C00C14" w:rsidRPr="00206CE5" w:rsidRDefault="00C00C14">
      <w:pPr>
        <w:rPr>
          <w:lang w:val="en-US"/>
        </w:rPr>
      </w:pPr>
    </w:p>
    <w:p w14:paraId="6425882D" w14:textId="77FAB2A9" w:rsidR="46446D6C" w:rsidRPr="00206CE5" w:rsidRDefault="46446D6C" w:rsidP="46446D6C">
      <w:pPr>
        <w:rPr>
          <w:lang w:val="en-US"/>
        </w:rPr>
      </w:pPr>
    </w:p>
    <w:p w14:paraId="09F9376B" w14:textId="47C4DF06" w:rsidR="46446D6C" w:rsidRPr="00206CE5" w:rsidRDefault="46446D6C" w:rsidP="46446D6C">
      <w:pPr>
        <w:rPr>
          <w:lang w:val="en-US"/>
        </w:rPr>
      </w:pPr>
    </w:p>
    <w:p w14:paraId="6D98A12B" w14:textId="77777777" w:rsidR="00C00C14" w:rsidRPr="00206CE5" w:rsidRDefault="00C00C14">
      <w:pPr>
        <w:rPr>
          <w:lang w:val="en-US"/>
        </w:rPr>
      </w:pPr>
    </w:p>
    <w:p w14:paraId="2946DB82" w14:textId="77777777" w:rsidR="00C00C14" w:rsidRPr="00206CE5" w:rsidRDefault="00C00C14">
      <w:pPr>
        <w:rPr>
          <w:lang w:val="en-US"/>
        </w:rPr>
      </w:pPr>
    </w:p>
    <w:p w14:paraId="5997CC1D" w14:textId="77777777" w:rsidR="00C00C14" w:rsidRPr="00206CE5" w:rsidRDefault="00C00C14">
      <w:pPr>
        <w:rPr>
          <w:lang w:val="en-US"/>
        </w:rPr>
      </w:pPr>
    </w:p>
    <w:p w14:paraId="110FFD37" w14:textId="77777777" w:rsidR="00C00C14" w:rsidRPr="00206CE5" w:rsidRDefault="00C00C14">
      <w:pPr>
        <w:rPr>
          <w:lang w:val="en-US"/>
        </w:rPr>
      </w:pPr>
    </w:p>
    <w:p w14:paraId="6B699379" w14:textId="77777777" w:rsidR="00C00C14" w:rsidRPr="00206CE5" w:rsidRDefault="00C00C14">
      <w:pPr>
        <w:rPr>
          <w:lang w:val="en-US"/>
        </w:rPr>
      </w:pPr>
    </w:p>
    <w:p w14:paraId="3FE9F23F" w14:textId="77777777" w:rsidR="00C00C14" w:rsidRPr="00206CE5" w:rsidRDefault="00C00C14">
      <w:pPr>
        <w:rPr>
          <w:lang w:val="en-US"/>
        </w:rPr>
      </w:pPr>
    </w:p>
    <w:p w14:paraId="1F72F646" w14:textId="77777777" w:rsidR="00C00C14" w:rsidRPr="00206CE5" w:rsidRDefault="00C00C14">
      <w:pPr>
        <w:rPr>
          <w:b/>
          <w:sz w:val="20"/>
          <w:szCs w:val="20"/>
          <w:lang w:val="en-US"/>
        </w:rPr>
      </w:pPr>
    </w:p>
    <w:p w14:paraId="08CE6F91" w14:textId="77777777" w:rsidR="00C00C14" w:rsidRPr="00206CE5" w:rsidRDefault="001E17FE">
      <w:pPr>
        <w:rPr>
          <w:b/>
          <w:sz w:val="20"/>
          <w:szCs w:val="20"/>
          <w:lang w:val="en-US"/>
        </w:rPr>
      </w:pPr>
      <w:r w:rsidRPr="00206CE5">
        <w:rPr>
          <w:lang w:val="en-US"/>
        </w:rPr>
        <w:pict w14:anchorId="575BA830">
          <v:rect id="_x0000_i1026" style="width:0;height:1.5pt" o:hralign="center" o:hrstd="t" o:hr="t" fillcolor="#a0a0a0" stroked="f"/>
        </w:pict>
      </w:r>
    </w:p>
    <w:p w14:paraId="61CDCEAD" w14:textId="77777777" w:rsidR="00C00C14" w:rsidRPr="00206CE5" w:rsidRDefault="00C00C14" w:rsidP="127F7610">
      <w:pPr>
        <w:rPr>
          <w:b/>
          <w:bCs/>
          <w:sz w:val="20"/>
          <w:szCs w:val="20"/>
          <w:lang w:val="en-US"/>
        </w:rPr>
      </w:pPr>
    </w:p>
    <w:p w14:paraId="3A96B2B2" w14:textId="6C5160E8" w:rsidR="127F7610" w:rsidRPr="00206CE5" w:rsidRDefault="127F7610" w:rsidP="127F7610">
      <w:pPr>
        <w:rPr>
          <w:b/>
          <w:bCs/>
          <w:sz w:val="20"/>
          <w:szCs w:val="20"/>
          <w:lang w:val="en-US"/>
        </w:rPr>
      </w:pPr>
    </w:p>
    <w:p w14:paraId="433F0015" w14:textId="5098BB3E" w:rsidR="00C00C14" w:rsidRPr="00206CE5" w:rsidRDefault="00B51F19">
      <w:pPr>
        <w:pStyle w:val="Title"/>
        <w:rPr>
          <w:color w:val="E69138"/>
          <w:lang w:val="en-US"/>
        </w:rPr>
      </w:pPr>
      <w:bookmarkStart w:id="2" w:name="_ywj05aoq0r5g"/>
      <w:bookmarkEnd w:id="2"/>
      <w:r w:rsidRPr="00206CE5">
        <w:rPr>
          <w:color w:val="E69138"/>
          <w:lang w:val="en-US"/>
        </w:rPr>
        <w:t>1. Purpose:</w:t>
      </w:r>
    </w:p>
    <w:p w14:paraId="1F222C12" w14:textId="77777777" w:rsidR="00C00C14" w:rsidRPr="00206CE5" w:rsidRDefault="00B51F19">
      <w:pPr>
        <w:rPr>
          <w:lang w:val="en-US"/>
        </w:rPr>
      </w:pPr>
      <w:r w:rsidRPr="00206CE5">
        <w:rPr>
          <w:b/>
          <w:sz w:val="20"/>
          <w:szCs w:val="20"/>
          <w:lang w:val="en-US"/>
        </w:rPr>
        <w:br/>
      </w:r>
      <w:r w:rsidRPr="00206CE5">
        <w:rPr>
          <w:sz w:val="20"/>
          <w:szCs w:val="20"/>
          <w:lang w:val="en-US"/>
        </w:rPr>
        <w:t>This SOP defines the steps and responsibilities of the on-call team in responding to client service requests during non-business hours.</w:t>
      </w:r>
    </w:p>
    <w:p w14:paraId="0D48F1A0" w14:textId="77777777" w:rsidR="00C00C14" w:rsidRPr="00206CE5" w:rsidRDefault="00B51F19">
      <w:pPr>
        <w:pStyle w:val="Title"/>
        <w:rPr>
          <w:color w:val="E69138"/>
          <w:lang w:val="en-US"/>
        </w:rPr>
      </w:pPr>
      <w:bookmarkStart w:id="3" w:name="_s7h348y4ycxh" w:colFirst="0" w:colLast="0"/>
      <w:bookmarkEnd w:id="3"/>
      <w:r w:rsidRPr="00206CE5">
        <w:rPr>
          <w:color w:val="E69138"/>
          <w:lang w:val="en-US"/>
        </w:rPr>
        <w:t>2. Scope:</w:t>
      </w:r>
    </w:p>
    <w:p w14:paraId="2A89DA51" w14:textId="77777777" w:rsidR="00C00C14" w:rsidRPr="00206CE5" w:rsidRDefault="00B51F19">
      <w:pPr>
        <w:rPr>
          <w:sz w:val="20"/>
          <w:szCs w:val="20"/>
          <w:lang w:val="en-US"/>
        </w:rPr>
      </w:pPr>
      <w:r w:rsidRPr="00206CE5">
        <w:rPr>
          <w:b/>
          <w:sz w:val="20"/>
          <w:szCs w:val="20"/>
          <w:lang w:val="en-US"/>
        </w:rPr>
        <w:br/>
      </w:r>
      <w:r w:rsidRPr="00206CE5">
        <w:rPr>
          <w:sz w:val="20"/>
          <w:szCs w:val="20"/>
          <w:lang w:val="en-US"/>
        </w:rPr>
        <w:t>This procedure applies to all technicians and engineers assigned to the on-call rotation within [MSP Name].</w:t>
      </w:r>
    </w:p>
    <w:p w14:paraId="6BB9E253" w14:textId="77777777" w:rsidR="00C00C14" w:rsidRPr="00206CE5" w:rsidRDefault="00C00C14">
      <w:pPr>
        <w:rPr>
          <w:color w:val="E69138"/>
          <w:sz w:val="20"/>
          <w:szCs w:val="20"/>
          <w:lang w:val="en-US"/>
        </w:rPr>
      </w:pPr>
    </w:p>
    <w:p w14:paraId="72988C1C" w14:textId="77777777" w:rsidR="00C00C14" w:rsidRPr="00206CE5" w:rsidRDefault="00B51F19">
      <w:pPr>
        <w:pStyle w:val="Title"/>
        <w:rPr>
          <w:b/>
          <w:sz w:val="20"/>
          <w:szCs w:val="20"/>
          <w:lang w:val="en-US"/>
        </w:rPr>
      </w:pPr>
      <w:bookmarkStart w:id="4" w:name="_ojwafsue2i1t" w:colFirst="0" w:colLast="0"/>
      <w:bookmarkEnd w:id="4"/>
      <w:r w:rsidRPr="00206CE5">
        <w:rPr>
          <w:color w:val="E69138"/>
          <w:lang w:val="en-US"/>
        </w:rPr>
        <w:t>3. Responsibilities:</w:t>
      </w:r>
    </w:p>
    <w:p w14:paraId="312102A3" w14:textId="77777777" w:rsidR="00C00C14" w:rsidRPr="00206CE5" w:rsidRDefault="00B51F19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206CE5">
        <w:rPr>
          <w:b/>
          <w:color w:val="E69138"/>
          <w:sz w:val="20"/>
          <w:szCs w:val="20"/>
          <w:lang w:val="en-US"/>
        </w:rPr>
        <w:t>On-call Technician/Engineer</w:t>
      </w:r>
      <w:r w:rsidRPr="00206CE5">
        <w:rPr>
          <w:color w:val="E69138"/>
          <w:sz w:val="20"/>
          <w:szCs w:val="20"/>
          <w:lang w:val="en-US"/>
        </w:rPr>
        <w:t xml:space="preserve">: </w:t>
      </w:r>
      <w:r w:rsidRPr="00206CE5">
        <w:rPr>
          <w:sz w:val="20"/>
          <w:szCs w:val="20"/>
          <w:lang w:val="en-US"/>
        </w:rPr>
        <w:t>Responsible for receiving, triaging, and resolving client service requests during the on-call period.</w:t>
      </w:r>
    </w:p>
    <w:p w14:paraId="2DA2FA90" w14:textId="77777777" w:rsidR="00C00C14" w:rsidRPr="00206CE5" w:rsidRDefault="00B51F19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206CE5">
        <w:rPr>
          <w:b/>
          <w:color w:val="E69138"/>
          <w:sz w:val="20"/>
          <w:szCs w:val="20"/>
          <w:lang w:val="en-US"/>
        </w:rPr>
        <w:t>On-call Manager</w:t>
      </w:r>
      <w:r w:rsidRPr="00206CE5">
        <w:rPr>
          <w:color w:val="E69138"/>
          <w:sz w:val="20"/>
          <w:szCs w:val="20"/>
          <w:lang w:val="en-US"/>
        </w:rPr>
        <w:t>:</w:t>
      </w:r>
      <w:r w:rsidRPr="00206CE5">
        <w:rPr>
          <w:sz w:val="20"/>
          <w:szCs w:val="20"/>
          <w:lang w:val="en-US"/>
        </w:rPr>
        <w:t xml:space="preserve"> Ensures effective coverage and oversees on-call activities.</w:t>
      </w:r>
    </w:p>
    <w:p w14:paraId="10BBB150" w14:textId="77777777" w:rsidR="00C00C14" w:rsidRPr="00206CE5" w:rsidRDefault="00B51F19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206CE5">
        <w:rPr>
          <w:b/>
          <w:color w:val="E69138"/>
          <w:sz w:val="20"/>
          <w:szCs w:val="20"/>
          <w:lang w:val="en-US"/>
        </w:rPr>
        <w:t>Service Desk</w:t>
      </w:r>
      <w:r w:rsidRPr="00206CE5">
        <w:rPr>
          <w:color w:val="E69138"/>
          <w:sz w:val="20"/>
          <w:szCs w:val="20"/>
          <w:lang w:val="en-US"/>
        </w:rPr>
        <w:t xml:space="preserve">: </w:t>
      </w:r>
      <w:r w:rsidRPr="00206CE5">
        <w:rPr>
          <w:sz w:val="20"/>
          <w:szCs w:val="20"/>
          <w:lang w:val="en-US"/>
        </w:rPr>
        <w:t>Routes after-hours requests to the on-call technician/engineer.</w:t>
      </w:r>
    </w:p>
    <w:p w14:paraId="70CD76FC" w14:textId="77777777" w:rsidR="00C00C14" w:rsidRPr="00206CE5" w:rsidRDefault="00B51F19">
      <w:pPr>
        <w:pStyle w:val="Title"/>
        <w:rPr>
          <w:color w:val="E69138"/>
          <w:lang w:val="en-US"/>
        </w:rPr>
      </w:pPr>
      <w:bookmarkStart w:id="5" w:name="_a936ibt25gmw" w:colFirst="0" w:colLast="0"/>
      <w:bookmarkEnd w:id="5"/>
      <w:r w:rsidRPr="00206CE5">
        <w:rPr>
          <w:color w:val="E69138"/>
          <w:lang w:val="en-US"/>
        </w:rPr>
        <w:t>4. Procedure:</w:t>
      </w:r>
    </w:p>
    <w:p w14:paraId="23DE523C" w14:textId="77777777" w:rsidR="00C00C14" w:rsidRPr="00206CE5" w:rsidRDefault="00C00C14">
      <w:pPr>
        <w:rPr>
          <w:b/>
          <w:sz w:val="20"/>
          <w:szCs w:val="20"/>
          <w:lang w:val="en-US"/>
        </w:rPr>
      </w:pPr>
    </w:p>
    <w:p w14:paraId="2FAE7E33" w14:textId="77777777" w:rsidR="00C00C14" w:rsidRPr="00206CE5" w:rsidRDefault="00B51F19">
      <w:pPr>
        <w:pStyle w:val="Subtitle"/>
        <w:rPr>
          <w:b/>
          <w:color w:val="E69138"/>
          <w:sz w:val="20"/>
          <w:szCs w:val="20"/>
          <w:lang w:val="en-US"/>
        </w:rPr>
      </w:pPr>
      <w:bookmarkStart w:id="6" w:name="_pft43wrjv74i" w:colFirst="0" w:colLast="0"/>
      <w:bookmarkEnd w:id="6"/>
      <w:r w:rsidRPr="00206CE5">
        <w:rPr>
          <w:b/>
          <w:color w:val="E69138"/>
          <w:lang w:val="en-US"/>
        </w:rPr>
        <w:t>4.1 On-call Rotation</w:t>
      </w:r>
    </w:p>
    <w:p w14:paraId="7554838D" w14:textId="77777777" w:rsidR="00C00C14" w:rsidRPr="00206CE5" w:rsidRDefault="00B51F19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The on-call rotation is defined monthly by the On-call Manager.</w:t>
      </w:r>
    </w:p>
    <w:p w14:paraId="0EFC204F" w14:textId="77777777" w:rsidR="00C00C14" w:rsidRPr="00206CE5" w:rsidRDefault="00B51F19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The rotation schedule will be shared with all relevant stakeholders, including the Service Desk and clients as necessary.</w:t>
      </w:r>
    </w:p>
    <w:p w14:paraId="638AB42F" w14:textId="77777777" w:rsidR="00C00C14" w:rsidRPr="00206CE5" w:rsidRDefault="00B51F19">
      <w:pPr>
        <w:pStyle w:val="Subtitle"/>
        <w:rPr>
          <w:b/>
          <w:color w:val="E69138"/>
          <w:lang w:val="en-US"/>
        </w:rPr>
      </w:pPr>
      <w:bookmarkStart w:id="7" w:name="_tfaw0wpubnpv" w:colFirst="0" w:colLast="0"/>
      <w:bookmarkEnd w:id="7"/>
      <w:r w:rsidRPr="00206CE5">
        <w:rPr>
          <w:b/>
          <w:color w:val="E69138"/>
          <w:lang w:val="en-US"/>
        </w:rPr>
        <w:t>4.2 On-call Hours</w:t>
      </w:r>
    </w:p>
    <w:p w14:paraId="0E1E0F59" w14:textId="77777777" w:rsidR="00C00C14" w:rsidRPr="00206CE5" w:rsidRDefault="00B51F19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Weekdays: 6:00 PM to 8:00 AM.</w:t>
      </w:r>
    </w:p>
    <w:p w14:paraId="0594C8D1" w14:textId="77777777" w:rsidR="00C00C14" w:rsidRPr="00206CE5" w:rsidRDefault="00B51F19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Weekends: From 6:00 PM on Friday to 8:00 AM on Monday.</w:t>
      </w:r>
    </w:p>
    <w:p w14:paraId="208AFA1E" w14:textId="77777777" w:rsidR="00C00C14" w:rsidRPr="00206CE5" w:rsidRDefault="00B51F19">
      <w:pPr>
        <w:pStyle w:val="Subtitle"/>
        <w:rPr>
          <w:b/>
          <w:color w:val="E69138"/>
          <w:lang w:val="en-US"/>
        </w:rPr>
      </w:pPr>
      <w:bookmarkStart w:id="8" w:name="_xe2fpna1ybin" w:colFirst="0" w:colLast="0"/>
      <w:bookmarkEnd w:id="8"/>
      <w:r w:rsidRPr="00206CE5">
        <w:rPr>
          <w:b/>
          <w:color w:val="E69138"/>
          <w:lang w:val="en-US"/>
        </w:rPr>
        <w:t xml:space="preserve">4.3 Receiving an On-call </w:t>
      </w:r>
      <w:proofErr w:type="gramStart"/>
      <w:r w:rsidRPr="00206CE5">
        <w:rPr>
          <w:b/>
          <w:color w:val="E69138"/>
          <w:lang w:val="en-US"/>
        </w:rPr>
        <w:t>Alert</w:t>
      </w:r>
      <w:proofErr w:type="gramEnd"/>
    </w:p>
    <w:p w14:paraId="04DCBF06" w14:textId="77777777" w:rsidR="00C00C14" w:rsidRPr="00206CE5" w:rsidRDefault="00B51F19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Service requests made during on-call hours are routed to the on-call technician/engineer via phone call or text message.</w:t>
      </w:r>
    </w:p>
    <w:p w14:paraId="0E1BCDFE" w14:textId="77777777" w:rsidR="00C00C14" w:rsidRPr="00206CE5" w:rsidRDefault="00B51F19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The technician/engineer must acknowledge receipt within 15 minutes.</w:t>
      </w:r>
    </w:p>
    <w:p w14:paraId="25FB93BC" w14:textId="77777777" w:rsidR="00C00C14" w:rsidRPr="00206CE5" w:rsidRDefault="00B51F19">
      <w:pPr>
        <w:pStyle w:val="Subtitle"/>
        <w:rPr>
          <w:b/>
          <w:color w:val="E69138"/>
          <w:lang w:val="en-US"/>
        </w:rPr>
      </w:pPr>
      <w:bookmarkStart w:id="9" w:name="_5ykodujdkwcb" w:colFirst="0" w:colLast="0"/>
      <w:bookmarkEnd w:id="9"/>
      <w:r w:rsidRPr="00206CE5">
        <w:rPr>
          <w:b/>
          <w:color w:val="E69138"/>
          <w:lang w:val="en-US"/>
        </w:rPr>
        <w:lastRenderedPageBreak/>
        <w:t>4.4 Triage and Action</w:t>
      </w:r>
    </w:p>
    <w:p w14:paraId="41822C3F" w14:textId="77777777" w:rsidR="00C00C14" w:rsidRPr="00206CE5" w:rsidRDefault="00B51F19">
      <w:pPr>
        <w:numPr>
          <w:ilvl w:val="1"/>
          <w:numId w:val="10"/>
        </w:numPr>
        <w:spacing w:before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Once the alert is acknowledged, the technician/engineer should review the request and determine the severity.</w:t>
      </w:r>
    </w:p>
    <w:p w14:paraId="19029E53" w14:textId="77777777" w:rsidR="00C00C14" w:rsidRPr="00206CE5" w:rsidRDefault="00B51F19">
      <w:pPr>
        <w:numPr>
          <w:ilvl w:val="1"/>
          <w:numId w:val="10"/>
        </w:numPr>
        <w:rPr>
          <w:sz w:val="20"/>
          <w:szCs w:val="20"/>
          <w:lang w:val="en-US"/>
        </w:rPr>
      </w:pPr>
      <w:r w:rsidRPr="00206CE5">
        <w:rPr>
          <w:b/>
          <w:color w:val="E69138"/>
          <w:sz w:val="20"/>
          <w:szCs w:val="20"/>
          <w:lang w:val="en-US"/>
        </w:rPr>
        <w:t>Severity 1 (Critical)</w:t>
      </w:r>
      <w:r w:rsidRPr="00206CE5">
        <w:rPr>
          <w:color w:val="E69138"/>
          <w:sz w:val="20"/>
          <w:szCs w:val="20"/>
          <w:lang w:val="en-US"/>
        </w:rPr>
        <w:t>:</w:t>
      </w:r>
      <w:r w:rsidRPr="00206CE5">
        <w:rPr>
          <w:sz w:val="20"/>
          <w:szCs w:val="20"/>
          <w:lang w:val="en-US"/>
        </w:rPr>
        <w:t xml:space="preserve"> System-wide outage. Address immediately.</w:t>
      </w:r>
    </w:p>
    <w:p w14:paraId="23F1ECC3" w14:textId="77777777" w:rsidR="00C00C14" w:rsidRPr="00206CE5" w:rsidRDefault="00B51F19">
      <w:pPr>
        <w:numPr>
          <w:ilvl w:val="1"/>
          <w:numId w:val="10"/>
        </w:numPr>
        <w:rPr>
          <w:sz w:val="20"/>
          <w:szCs w:val="20"/>
          <w:lang w:val="en-US"/>
        </w:rPr>
      </w:pPr>
      <w:r w:rsidRPr="00206CE5">
        <w:rPr>
          <w:b/>
          <w:color w:val="E69138"/>
          <w:sz w:val="20"/>
          <w:szCs w:val="20"/>
          <w:lang w:val="en-US"/>
        </w:rPr>
        <w:t>Severity 2 (High)</w:t>
      </w:r>
      <w:r w:rsidRPr="00206CE5">
        <w:rPr>
          <w:color w:val="E69138"/>
          <w:sz w:val="20"/>
          <w:szCs w:val="20"/>
          <w:lang w:val="en-US"/>
        </w:rPr>
        <w:t>:</w:t>
      </w:r>
      <w:r w:rsidRPr="00206CE5">
        <w:rPr>
          <w:sz w:val="20"/>
          <w:szCs w:val="20"/>
          <w:lang w:val="en-US"/>
        </w:rPr>
        <w:t xml:space="preserve"> Major functionality affected but not a complete outage. Address within 1 hour.</w:t>
      </w:r>
    </w:p>
    <w:p w14:paraId="0998A279" w14:textId="77777777" w:rsidR="00C00C14" w:rsidRPr="00206CE5" w:rsidRDefault="00B51F19">
      <w:pPr>
        <w:numPr>
          <w:ilvl w:val="1"/>
          <w:numId w:val="10"/>
        </w:numPr>
        <w:rPr>
          <w:sz w:val="20"/>
          <w:szCs w:val="20"/>
          <w:lang w:val="en-US"/>
        </w:rPr>
      </w:pPr>
      <w:r w:rsidRPr="00206CE5">
        <w:rPr>
          <w:b/>
          <w:color w:val="E69138"/>
          <w:sz w:val="20"/>
          <w:szCs w:val="20"/>
          <w:lang w:val="en-US"/>
        </w:rPr>
        <w:t>Severity 3 (Medium)</w:t>
      </w:r>
      <w:r w:rsidRPr="00206CE5">
        <w:rPr>
          <w:sz w:val="20"/>
          <w:szCs w:val="20"/>
          <w:lang w:val="en-US"/>
        </w:rPr>
        <w:t>: Minor functionality affected. Address by next business day.</w:t>
      </w:r>
    </w:p>
    <w:p w14:paraId="67FD7E2C" w14:textId="77777777" w:rsidR="00C00C14" w:rsidRPr="00206CE5" w:rsidRDefault="00B51F19">
      <w:pPr>
        <w:numPr>
          <w:ilvl w:val="1"/>
          <w:numId w:val="10"/>
        </w:numPr>
        <w:spacing w:after="240"/>
        <w:rPr>
          <w:sz w:val="20"/>
          <w:szCs w:val="20"/>
          <w:lang w:val="en-US"/>
        </w:rPr>
      </w:pPr>
      <w:r w:rsidRPr="00206CE5">
        <w:rPr>
          <w:b/>
          <w:color w:val="E69138"/>
          <w:sz w:val="20"/>
          <w:szCs w:val="20"/>
          <w:lang w:val="en-US"/>
        </w:rPr>
        <w:t>Severity 4 (Low)</w:t>
      </w:r>
      <w:r w:rsidRPr="00206CE5">
        <w:rPr>
          <w:color w:val="E69138"/>
          <w:sz w:val="20"/>
          <w:szCs w:val="20"/>
          <w:lang w:val="en-US"/>
        </w:rPr>
        <w:t>:</w:t>
      </w:r>
      <w:r w:rsidRPr="00206CE5">
        <w:rPr>
          <w:sz w:val="20"/>
          <w:szCs w:val="20"/>
          <w:lang w:val="en-US"/>
        </w:rPr>
        <w:t xml:space="preserve"> Non-urgent issues. Log and address during regular business hours.</w:t>
      </w:r>
    </w:p>
    <w:p w14:paraId="4EB324A2" w14:textId="77777777" w:rsidR="00C00C14" w:rsidRPr="00206CE5" w:rsidRDefault="00B51F19">
      <w:pPr>
        <w:pStyle w:val="Subtitle"/>
        <w:rPr>
          <w:b/>
          <w:color w:val="E69138"/>
          <w:lang w:val="en-US"/>
        </w:rPr>
      </w:pPr>
      <w:bookmarkStart w:id="10" w:name="_cikptk53r9dr" w:colFirst="0" w:colLast="0"/>
      <w:bookmarkEnd w:id="10"/>
      <w:r w:rsidRPr="00206CE5">
        <w:rPr>
          <w:b/>
          <w:color w:val="E69138"/>
          <w:lang w:val="en-US"/>
        </w:rPr>
        <w:t>4.5 Communication</w:t>
      </w:r>
    </w:p>
    <w:p w14:paraId="240500D4" w14:textId="77777777" w:rsidR="00C00C14" w:rsidRPr="00206CE5" w:rsidRDefault="00B51F19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If the issue requires more than 2 hours to resolve, the technician/engineer should update the client every hour on progress.</w:t>
      </w:r>
    </w:p>
    <w:p w14:paraId="35EB78DE" w14:textId="77777777" w:rsidR="00C00C14" w:rsidRPr="00206CE5" w:rsidRDefault="00B51F19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If the issue escalates, the On-call Manager must be informed.</w:t>
      </w:r>
    </w:p>
    <w:p w14:paraId="0F5A14F8" w14:textId="77777777" w:rsidR="00C00C14" w:rsidRPr="00206CE5" w:rsidRDefault="00B51F19">
      <w:pPr>
        <w:pStyle w:val="Subtitle"/>
        <w:rPr>
          <w:b/>
          <w:color w:val="E69138"/>
          <w:lang w:val="en-US"/>
        </w:rPr>
      </w:pPr>
      <w:bookmarkStart w:id="11" w:name="_yjfm14warah5" w:colFirst="0" w:colLast="0"/>
      <w:bookmarkEnd w:id="11"/>
      <w:r w:rsidRPr="00206CE5">
        <w:rPr>
          <w:b/>
          <w:color w:val="E69138"/>
          <w:lang w:val="en-US"/>
        </w:rPr>
        <w:t>4.6 Documentation</w:t>
      </w:r>
    </w:p>
    <w:p w14:paraId="7B7F1556" w14:textId="77777777" w:rsidR="00C00C14" w:rsidRPr="00206CE5" w:rsidRDefault="00B51F19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All service requests, actions, and resolutions should be logged in the MSP ticketing system.</w:t>
      </w:r>
    </w:p>
    <w:p w14:paraId="7C9AC8D9" w14:textId="77777777" w:rsidR="00C00C14" w:rsidRPr="00206CE5" w:rsidRDefault="00B51F19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 xml:space="preserve">The technician/engineer should provide </w:t>
      </w:r>
      <w:proofErr w:type="gramStart"/>
      <w:r w:rsidRPr="00206CE5">
        <w:rPr>
          <w:sz w:val="20"/>
          <w:szCs w:val="20"/>
          <w:lang w:val="en-US"/>
        </w:rPr>
        <w:t>a brief summary</w:t>
      </w:r>
      <w:proofErr w:type="gramEnd"/>
      <w:r w:rsidRPr="00206CE5">
        <w:rPr>
          <w:sz w:val="20"/>
          <w:szCs w:val="20"/>
          <w:lang w:val="en-US"/>
        </w:rPr>
        <w:t xml:space="preserve"> of the issue, steps taken, and the resolution.</w:t>
      </w:r>
    </w:p>
    <w:p w14:paraId="7E63477E" w14:textId="77777777" w:rsidR="00C00C14" w:rsidRPr="00206CE5" w:rsidRDefault="00B51F19">
      <w:pPr>
        <w:pStyle w:val="Subtitle"/>
        <w:rPr>
          <w:b/>
          <w:color w:val="E69138"/>
          <w:lang w:val="en-US"/>
        </w:rPr>
      </w:pPr>
      <w:bookmarkStart w:id="12" w:name="_wovql5247pdu" w:colFirst="0" w:colLast="0"/>
      <w:bookmarkEnd w:id="12"/>
      <w:r w:rsidRPr="00206CE5">
        <w:rPr>
          <w:b/>
          <w:color w:val="E69138"/>
          <w:lang w:val="en-US"/>
        </w:rPr>
        <w:t>4.7 Handoff</w:t>
      </w:r>
    </w:p>
    <w:p w14:paraId="14FE41A4" w14:textId="77777777" w:rsidR="00C00C14" w:rsidRPr="00206CE5" w:rsidRDefault="00B51F19">
      <w:pPr>
        <w:numPr>
          <w:ilvl w:val="0"/>
          <w:numId w:val="8"/>
        </w:numPr>
        <w:spacing w:before="240" w:after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If the issue isn't resolved by the end of the on-call shift, the technician/engineer should hand it off to the next person on the rotation or to the Service Desk for further action.</w:t>
      </w:r>
    </w:p>
    <w:p w14:paraId="587AAB0D" w14:textId="77777777" w:rsidR="00C00C14" w:rsidRPr="00206CE5" w:rsidRDefault="00B51F19">
      <w:pPr>
        <w:pStyle w:val="Subtitle"/>
        <w:rPr>
          <w:b/>
          <w:color w:val="E69138"/>
          <w:lang w:val="en-US"/>
        </w:rPr>
      </w:pPr>
      <w:bookmarkStart w:id="13" w:name="_ckiq3mj5p0db" w:colFirst="0" w:colLast="0"/>
      <w:bookmarkEnd w:id="13"/>
      <w:r w:rsidRPr="00206CE5">
        <w:rPr>
          <w:b/>
          <w:color w:val="E69138"/>
          <w:lang w:val="en-US"/>
        </w:rPr>
        <w:t>4.8 Compensation</w:t>
      </w:r>
    </w:p>
    <w:p w14:paraId="785F858E" w14:textId="77777777" w:rsidR="00C00C14" w:rsidRPr="00206CE5" w:rsidRDefault="00B51F19">
      <w:pPr>
        <w:numPr>
          <w:ilvl w:val="0"/>
          <w:numId w:val="9"/>
        </w:numPr>
        <w:spacing w:before="240" w:after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On-call technicians/engineers will receive compensation as per company policy. Details are provided in the Employee Handbook.</w:t>
      </w:r>
    </w:p>
    <w:p w14:paraId="0118663C" w14:textId="77777777" w:rsidR="00C00C14" w:rsidRPr="00206CE5" w:rsidRDefault="00B51F19">
      <w:pPr>
        <w:pStyle w:val="Title"/>
        <w:rPr>
          <w:color w:val="E69138"/>
          <w:lang w:val="en-US"/>
        </w:rPr>
      </w:pPr>
      <w:bookmarkStart w:id="14" w:name="_khhm8n3g8s3p" w:colFirst="0" w:colLast="0"/>
      <w:bookmarkEnd w:id="14"/>
      <w:r w:rsidRPr="00206CE5">
        <w:rPr>
          <w:color w:val="E69138"/>
          <w:lang w:val="en-US"/>
        </w:rPr>
        <w:t>5. Review &amp; Revision</w:t>
      </w:r>
    </w:p>
    <w:p w14:paraId="52E56223" w14:textId="77777777" w:rsidR="00C00C14" w:rsidRPr="00206CE5" w:rsidRDefault="00C00C14">
      <w:pPr>
        <w:rPr>
          <w:b/>
          <w:sz w:val="20"/>
          <w:szCs w:val="20"/>
          <w:lang w:val="en-US"/>
        </w:rPr>
      </w:pPr>
    </w:p>
    <w:p w14:paraId="769B80A4" w14:textId="77777777" w:rsidR="00C00C14" w:rsidRPr="00206CE5" w:rsidRDefault="00B51F19">
      <w:pPr>
        <w:numPr>
          <w:ilvl w:val="0"/>
          <w:numId w:val="2"/>
        </w:numPr>
        <w:spacing w:before="240" w:after="240"/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This SOP should be reviewed annually or when major changes to on-call processes occur.</w:t>
      </w:r>
    </w:p>
    <w:p w14:paraId="2F498FBC" w14:textId="77777777" w:rsidR="00C00C14" w:rsidRPr="00206CE5" w:rsidRDefault="00B51F19">
      <w:pPr>
        <w:rPr>
          <w:sz w:val="20"/>
          <w:szCs w:val="20"/>
          <w:lang w:val="en-US"/>
        </w:rPr>
      </w:pPr>
      <w:r w:rsidRPr="00206CE5">
        <w:rPr>
          <w:sz w:val="20"/>
          <w:szCs w:val="20"/>
          <w:lang w:val="en-US"/>
        </w:rPr>
        <w:t>This is a basic template, and specific requirements for your MSP might need adjustments. Make sure you adapt it to your organization's specific needs, technology, tools, and stakeholder requirements.</w:t>
      </w:r>
    </w:p>
    <w:p w14:paraId="07547A01" w14:textId="77777777" w:rsidR="00C00C14" w:rsidRPr="00206CE5" w:rsidRDefault="00C00C14">
      <w:pPr>
        <w:spacing w:before="240" w:after="240"/>
        <w:rPr>
          <w:sz w:val="20"/>
          <w:szCs w:val="20"/>
          <w:lang w:val="en-US"/>
        </w:rPr>
      </w:pPr>
    </w:p>
    <w:p w14:paraId="5043CB0F" w14:textId="77777777" w:rsidR="00C00C14" w:rsidRPr="00206CE5" w:rsidRDefault="00C00C14">
      <w:pPr>
        <w:rPr>
          <w:lang w:val="en-US"/>
        </w:rPr>
      </w:pPr>
    </w:p>
    <w:p w14:paraId="07459315" w14:textId="77777777" w:rsidR="00C00C14" w:rsidRPr="00206CE5" w:rsidRDefault="00C00C14">
      <w:pPr>
        <w:rPr>
          <w:lang w:val="en-US"/>
        </w:rPr>
      </w:pPr>
    </w:p>
    <w:p w14:paraId="6537F28F" w14:textId="77777777" w:rsidR="00C00C14" w:rsidRPr="00206CE5" w:rsidRDefault="00C00C14">
      <w:pPr>
        <w:rPr>
          <w:lang w:val="en-US"/>
        </w:rPr>
      </w:pPr>
    </w:p>
    <w:sectPr w:rsidR="00C00C14" w:rsidRPr="00206CE5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B9E20" w14:textId="77777777" w:rsidR="00B51F19" w:rsidRDefault="00B51F19">
      <w:pPr>
        <w:spacing w:line="240" w:lineRule="auto"/>
      </w:pPr>
      <w:r>
        <w:separator/>
      </w:r>
    </w:p>
  </w:endnote>
  <w:endnote w:type="continuationSeparator" w:id="0">
    <w:p w14:paraId="70DF9E56" w14:textId="77777777" w:rsidR="00B51F19" w:rsidRDefault="00B51F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04AF" w14:textId="77777777" w:rsidR="00C00C14" w:rsidRDefault="00B51F19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738610EB" w14:textId="77777777" w:rsidR="00C00C14" w:rsidRDefault="00C00C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871BC" w14:textId="77777777" w:rsidR="00B51F19" w:rsidRDefault="00B51F19">
      <w:pPr>
        <w:spacing w:line="240" w:lineRule="auto"/>
      </w:pPr>
      <w:r>
        <w:separator/>
      </w:r>
    </w:p>
  </w:footnote>
  <w:footnote w:type="continuationSeparator" w:id="0">
    <w:p w14:paraId="144A5D23" w14:textId="77777777" w:rsidR="00B51F19" w:rsidRDefault="00B51F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5A14" w14:textId="07DCB931" w:rsidR="00C00C14" w:rsidRPr="00206CE5" w:rsidRDefault="00B51F19">
    <w:pPr>
      <w:jc w:val="right"/>
      <w:rPr>
        <w:color w:val="999999"/>
        <w:lang w:val="en-US"/>
      </w:rPr>
    </w:pPr>
    <w:r w:rsidRPr="00206CE5">
      <w:rPr>
        <w:lang w:val="en-US"/>
      </w:rPr>
      <w:t xml:space="preserve">                             </w:t>
    </w:r>
    <w:r w:rsidRPr="00206CE5">
      <w:rPr>
        <w:rFonts w:ascii="Roboto" w:eastAsia="Roboto" w:hAnsi="Roboto" w:cs="Roboto"/>
        <w:color w:val="999999"/>
        <w:sz w:val="24"/>
        <w:szCs w:val="24"/>
        <w:lang w:val="en-US"/>
      </w:rPr>
      <w:t>On-call Procedure</w:t>
    </w:r>
    <w:r w:rsidRPr="00206CE5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2FD7A1EC" wp14:editId="07777777">
          <wp:simplePos x="0" y="0"/>
          <wp:positionH relativeFrom="column">
            <wp:posOffset>-819149</wp:posOffset>
          </wp:positionH>
          <wp:positionV relativeFrom="paragraph">
            <wp:posOffset>-266699</wp:posOffset>
          </wp:positionV>
          <wp:extent cx="1401366" cy="47148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0497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B948A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AC100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FD042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95213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DC0583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379697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94D0F7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FDD4BA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D0315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21340369">
    <w:abstractNumId w:val="9"/>
  </w:num>
  <w:num w:numId="2" w16cid:durableId="556665756">
    <w:abstractNumId w:val="5"/>
  </w:num>
  <w:num w:numId="3" w16cid:durableId="774403707">
    <w:abstractNumId w:val="7"/>
  </w:num>
  <w:num w:numId="4" w16cid:durableId="921259200">
    <w:abstractNumId w:val="3"/>
  </w:num>
  <w:num w:numId="5" w16cid:durableId="1570994425">
    <w:abstractNumId w:val="4"/>
  </w:num>
  <w:num w:numId="6" w16cid:durableId="981807508">
    <w:abstractNumId w:val="6"/>
  </w:num>
  <w:num w:numId="7" w16cid:durableId="960956645">
    <w:abstractNumId w:val="8"/>
  </w:num>
  <w:num w:numId="8" w16cid:durableId="1298334872">
    <w:abstractNumId w:val="1"/>
  </w:num>
  <w:num w:numId="9" w16cid:durableId="1724867951">
    <w:abstractNumId w:val="2"/>
  </w:num>
  <w:num w:numId="10" w16cid:durableId="29545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C14"/>
    <w:rsid w:val="001E17FE"/>
    <w:rsid w:val="00206CE5"/>
    <w:rsid w:val="00B51F19"/>
    <w:rsid w:val="00C00C14"/>
    <w:rsid w:val="11E7A75A"/>
    <w:rsid w:val="127F7610"/>
    <w:rsid w:val="240241AA"/>
    <w:rsid w:val="46446D6C"/>
    <w:rsid w:val="47017FEA"/>
    <w:rsid w:val="4B5E373F"/>
    <w:rsid w:val="7BB3A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47473B"/>
  <w15:docId w15:val="{B861D75E-DFA5-4B75-8C2C-A0CD116E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06CE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CE5"/>
  </w:style>
  <w:style w:type="paragraph" w:styleId="Footer">
    <w:name w:val="footer"/>
    <w:basedOn w:val="Normal"/>
    <w:link w:val="FooterChar"/>
    <w:uiPriority w:val="99"/>
    <w:unhideWhenUsed/>
    <w:rsid w:val="00206CE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5</cp:revision>
  <dcterms:created xsi:type="dcterms:W3CDTF">2023-11-15T19:16:00Z</dcterms:created>
  <dcterms:modified xsi:type="dcterms:W3CDTF">2024-03-15T22:23:00Z</dcterms:modified>
</cp:coreProperties>
</file>