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F9B1C" w14:textId="77777777" w:rsidR="00301655" w:rsidRPr="008C0601" w:rsidRDefault="008C0601">
      <w:pPr>
        <w:rPr>
          <w:lang w:val="en-US"/>
        </w:rPr>
      </w:pPr>
      <w:r w:rsidRPr="008C0601">
        <w:rPr>
          <w:lang w:val="en-US"/>
        </w:rPr>
        <w:pict w14:anchorId="4A4F9B71">
          <v:rect id="_x0000_i1025" style="width:0;height:1.5pt" o:hralign="center" o:hrstd="t" o:hr="t" fillcolor="#a0a0a0" stroked="f"/>
        </w:pict>
      </w:r>
    </w:p>
    <w:p w14:paraId="4A4F9B1D" w14:textId="77777777" w:rsidR="00301655" w:rsidRPr="008C0601" w:rsidRDefault="00301655">
      <w:pPr>
        <w:rPr>
          <w:highlight w:val="white"/>
          <w:lang w:val="en-US"/>
        </w:rPr>
      </w:pPr>
    </w:p>
    <w:p w14:paraId="4A4F9B1E" w14:textId="77777777" w:rsidR="00301655" w:rsidRPr="008C0601" w:rsidRDefault="00301655">
      <w:pPr>
        <w:rPr>
          <w:highlight w:val="white"/>
          <w:lang w:val="en-US"/>
        </w:rPr>
      </w:pPr>
    </w:p>
    <w:p w14:paraId="0B069CB7" w14:textId="79FA6EE5" w:rsidR="12CE9C6C" w:rsidRPr="008C0601" w:rsidRDefault="12CE9C6C" w:rsidP="12CE9C6C">
      <w:pPr>
        <w:rPr>
          <w:highlight w:val="white"/>
          <w:lang w:val="en-US"/>
        </w:rPr>
      </w:pPr>
    </w:p>
    <w:p w14:paraId="21529C41" w14:textId="07344E08" w:rsidR="12CE9C6C" w:rsidRPr="008C0601" w:rsidRDefault="12CE9C6C" w:rsidP="12CE9C6C">
      <w:pPr>
        <w:rPr>
          <w:highlight w:val="white"/>
          <w:lang w:val="en-US"/>
        </w:rPr>
      </w:pPr>
    </w:p>
    <w:p w14:paraId="669B5E63" w14:textId="5CD16C57" w:rsidR="12CE9C6C" w:rsidRPr="008C0601" w:rsidRDefault="12CE9C6C" w:rsidP="12CE9C6C">
      <w:pPr>
        <w:rPr>
          <w:highlight w:val="white"/>
          <w:lang w:val="en-US"/>
        </w:rPr>
      </w:pPr>
    </w:p>
    <w:p w14:paraId="7DC45FD9" w14:textId="5C45937B" w:rsidR="12CE9C6C" w:rsidRPr="008C0601" w:rsidRDefault="12CE9C6C" w:rsidP="12CE9C6C">
      <w:pPr>
        <w:rPr>
          <w:highlight w:val="white"/>
          <w:lang w:val="en-US"/>
        </w:rPr>
      </w:pPr>
    </w:p>
    <w:p w14:paraId="4A4F9B1F" w14:textId="77777777" w:rsidR="00301655" w:rsidRPr="008C0601" w:rsidRDefault="00301655">
      <w:pPr>
        <w:rPr>
          <w:highlight w:val="white"/>
          <w:lang w:val="en-US"/>
        </w:rPr>
      </w:pPr>
    </w:p>
    <w:p w14:paraId="4A4F9B21" w14:textId="0BD1CD22" w:rsidR="00301655" w:rsidRPr="008C0601" w:rsidRDefault="04B74560" w:rsidP="4408D1A7">
      <w:pPr>
        <w:pStyle w:val="Title"/>
        <w:jc w:val="center"/>
        <w:rPr>
          <w:color w:val="E69138"/>
          <w:sz w:val="68"/>
          <w:szCs w:val="68"/>
          <w:lang w:val="en-US"/>
        </w:rPr>
      </w:pPr>
      <w:r w:rsidRPr="008C0601">
        <w:rPr>
          <w:color w:val="E69138"/>
          <w:sz w:val="68"/>
          <w:szCs w:val="68"/>
          <w:lang w:val="en-US"/>
        </w:rPr>
        <w:t>Ticket Lifecycle</w:t>
      </w:r>
      <w:bookmarkStart w:id="0" w:name="_v46ewaxp85ey"/>
      <w:bookmarkEnd w:id="0"/>
    </w:p>
    <w:p w14:paraId="4A4F9B2A" w14:textId="1D9D2582" w:rsidR="00301655" w:rsidRPr="008C0601" w:rsidRDefault="614F898B" w:rsidP="12CE9C6C">
      <w:pPr>
        <w:rPr>
          <w:lang w:val="en-US"/>
        </w:rPr>
      </w:pPr>
      <w:r w:rsidRPr="008C0601">
        <w:rPr>
          <w:lang w:val="en-US"/>
        </w:rPr>
        <w:drawing>
          <wp:inline distT="0" distB="0" distL="0" distR="0" wp14:anchorId="098620F6" wp14:editId="7E41DEDD">
            <wp:extent cx="6076952" cy="3468926"/>
            <wp:effectExtent l="0" t="0" r="0" b="0"/>
            <wp:docPr id="2001445161" name="Picture 2001445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2" cy="346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j90qnqopojgv"/>
      <w:bookmarkEnd w:id="1"/>
    </w:p>
    <w:p w14:paraId="3A9DB79B" w14:textId="65090D72" w:rsidR="12CE9C6C" w:rsidRPr="008C0601" w:rsidRDefault="12CE9C6C" w:rsidP="12CE9C6C">
      <w:pPr>
        <w:rPr>
          <w:lang w:val="en-US"/>
        </w:rPr>
      </w:pPr>
    </w:p>
    <w:p w14:paraId="71D967E7" w14:textId="18578B03" w:rsidR="12CE9C6C" w:rsidRPr="008C0601" w:rsidRDefault="12CE9C6C" w:rsidP="12CE9C6C">
      <w:pPr>
        <w:rPr>
          <w:lang w:val="en-US"/>
        </w:rPr>
      </w:pPr>
    </w:p>
    <w:p w14:paraId="4A4F9B2B" w14:textId="77777777" w:rsidR="00301655" w:rsidRPr="008C0601" w:rsidRDefault="00301655">
      <w:pPr>
        <w:rPr>
          <w:lang w:val="en-US"/>
        </w:rPr>
      </w:pPr>
    </w:p>
    <w:p w14:paraId="4A4F9B2C" w14:textId="77777777" w:rsidR="00301655" w:rsidRPr="008C0601" w:rsidRDefault="00301655">
      <w:pPr>
        <w:rPr>
          <w:lang w:val="en-US"/>
        </w:rPr>
      </w:pPr>
    </w:p>
    <w:p w14:paraId="4A4F9B2D" w14:textId="77777777" w:rsidR="00301655" w:rsidRPr="008C0601" w:rsidRDefault="00301655">
      <w:pPr>
        <w:rPr>
          <w:lang w:val="en-US"/>
        </w:rPr>
      </w:pPr>
    </w:p>
    <w:p w14:paraId="53EC9F1A" w14:textId="7F952190" w:rsidR="4408D1A7" w:rsidRPr="008C0601" w:rsidRDefault="4408D1A7" w:rsidP="4408D1A7">
      <w:pPr>
        <w:rPr>
          <w:lang w:val="en-US"/>
        </w:rPr>
      </w:pPr>
    </w:p>
    <w:p w14:paraId="2A851483" w14:textId="25E2A0DD" w:rsidR="2666C145" w:rsidRPr="008C0601" w:rsidRDefault="2666C145" w:rsidP="2666C145">
      <w:pPr>
        <w:rPr>
          <w:lang w:val="en-US"/>
        </w:rPr>
      </w:pPr>
    </w:p>
    <w:p w14:paraId="7C53AB0C" w14:textId="1502C7E2" w:rsidR="2666C145" w:rsidRPr="008C0601" w:rsidRDefault="2666C145" w:rsidP="2666C145">
      <w:pPr>
        <w:rPr>
          <w:lang w:val="en-US"/>
        </w:rPr>
      </w:pPr>
    </w:p>
    <w:p w14:paraId="7AA5D0C9" w14:textId="73827C39" w:rsidR="2666C145" w:rsidRPr="008C0601" w:rsidRDefault="2666C145" w:rsidP="2666C145">
      <w:pPr>
        <w:rPr>
          <w:lang w:val="en-US"/>
        </w:rPr>
      </w:pPr>
    </w:p>
    <w:p w14:paraId="4586FB18" w14:textId="2680E379" w:rsidR="2666C145" w:rsidRPr="008C0601" w:rsidRDefault="2666C145" w:rsidP="2666C145">
      <w:pPr>
        <w:rPr>
          <w:lang w:val="en-US"/>
        </w:rPr>
      </w:pPr>
    </w:p>
    <w:p w14:paraId="519F8E99" w14:textId="1D85B1C2" w:rsidR="4408D1A7" w:rsidRPr="008C0601" w:rsidRDefault="4408D1A7" w:rsidP="4408D1A7">
      <w:pPr>
        <w:rPr>
          <w:lang w:val="en-US"/>
        </w:rPr>
      </w:pPr>
    </w:p>
    <w:p w14:paraId="027665F6" w14:textId="59053805" w:rsidR="4408D1A7" w:rsidRPr="008C0601" w:rsidRDefault="4408D1A7" w:rsidP="4408D1A7">
      <w:pPr>
        <w:rPr>
          <w:lang w:val="en-US"/>
        </w:rPr>
      </w:pPr>
    </w:p>
    <w:p w14:paraId="372EADF6" w14:textId="68B081CB" w:rsidR="4408D1A7" w:rsidRPr="008C0601" w:rsidRDefault="4408D1A7" w:rsidP="4408D1A7">
      <w:pPr>
        <w:rPr>
          <w:lang w:val="en-US"/>
        </w:rPr>
      </w:pPr>
    </w:p>
    <w:p w14:paraId="7F44C720" w14:textId="0552F47B" w:rsidR="4408D1A7" w:rsidRPr="008C0601" w:rsidRDefault="4408D1A7" w:rsidP="4408D1A7">
      <w:pPr>
        <w:rPr>
          <w:lang w:val="en-US"/>
        </w:rPr>
      </w:pPr>
    </w:p>
    <w:p w14:paraId="1263F22C" w14:textId="20060715" w:rsidR="4408D1A7" w:rsidRPr="008C0601" w:rsidRDefault="4408D1A7" w:rsidP="4408D1A7">
      <w:pPr>
        <w:rPr>
          <w:lang w:val="en-US"/>
        </w:rPr>
      </w:pPr>
    </w:p>
    <w:p w14:paraId="4A4F9B39" w14:textId="077B070E" w:rsidR="00301655" w:rsidRPr="008C0601" w:rsidRDefault="00301655" w:rsidP="2666C145">
      <w:pPr>
        <w:rPr>
          <w:lang w:val="en-US"/>
        </w:rPr>
      </w:pPr>
    </w:p>
    <w:p w14:paraId="4A4F9B3A" w14:textId="77777777" w:rsidR="00301655" w:rsidRPr="008C0601" w:rsidRDefault="00981CC3">
      <w:pPr>
        <w:pStyle w:val="Title"/>
        <w:rPr>
          <w:b/>
          <w:sz w:val="20"/>
          <w:szCs w:val="20"/>
          <w:lang w:val="en-US"/>
        </w:rPr>
      </w:pPr>
      <w:bookmarkStart w:id="2" w:name="_gm0kc6avh0bt" w:colFirst="0" w:colLast="0"/>
      <w:bookmarkEnd w:id="2"/>
      <w:r w:rsidRPr="008C0601">
        <w:rPr>
          <w:color w:val="E69138"/>
          <w:lang w:val="en-US"/>
        </w:rPr>
        <w:lastRenderedPageBreak/>
        <w:t>1. Purpose:</w:t>
      </w:r>
    </w:p>
    <w:p w14:paraId="4A4F9B3B" w14:textId="77777777" w:rsidR="00301655" w:rsidRPr="008C0601" w:rsidRDefault="00981CC3">
      <w:p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This SOP outlines the steps and procedures to be followed by team members of [Your MSP Name] for managing the lifecycle of a service ticket. This ensures timely resolution, effective communication, and consistent service quality for our clients.</w:t>
      </w:r>
    </w:p>
    <w:p w14:paraId="4A4F9B3C" w14:textId="77777777" w:rsidR="00301655" w:rsidRPr="008C0601" w:rsidRDefault="00301655">
      <w:pPr>
        <w:rPr>
          <w:sz w:val="20"/>
          <w:szCs w:val="20"/>
          <w:lang w:val="en-US"/>
        </w:rPr>
      </w:pPr>
    </w:p>
    <w:p w14:paraId="4A4F9B3D" w14:textId="77777777" w:rsidR="00301655" w:rsidRPr="008C0601" w:rsidRDefault="00981CC3">
      <w:pPr>
        <w:pStyle w:val="Title"/>
        <w:rPr>
          <w:color w:val="E69138"/>
          <w:lang w:val="en-US"/>
        </w:rPr>
      </w:pPr>
      <w:bookmarkStart w:id="3" w:name="_eye2he9angep" w:colFirst="0" w:colLast="0"/>
      <w:bookmarkEnd w:id="3"/>
      <w:r w:rsidRPr="008C0601">
        <w:rPr>
          <w:color w:val="E69138"/>
          <w:lang w:val="en-US"/>
        </w:rPr>
        <w:t>2. Scope:</w:t>
      </w:r>
    </w:p>
    <w:p w14:paraId="4A4F9B3E" w14:textId="77777777" w:rsidR="00301655" w:rsidRPr="008C0601" w:rsidRDefault="00981CC3">
      <w:p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This procedure applies to all service tickets raised by clients and internally, from creation to resolution and closure.</w:t>
      </w:r>
    </w:p>
    <w:p w14:paraId="4A4F9B3F" w14:textId="77777777" w:rsidR="00301655" w:rsidRPr="008C0601" w:rsidRDefault="00301655">
      <w:pPr>
        <w:rPr>
          <w:sz w:val="20"/>
          <w:szCs w:val="20"/>
          <w:lang w:val="en-US"/>
        </w:rPr>
      </w:pPr>
    </w:p>
    <w:p w14:paraId="4A4F9B40" w14:textId="77777777" w:rsidR="00301655" w:rsidRPr="008C0601" w:rsidRDefault="00981CC3">
      <w:pPr>
        <w:pStyle w:val="Title"/>
        <w:rPr>
          <w:color w:val="E69138"/>
          <w:lang w:val="en-US"/>
        </w:rPr>
      </w:pPr>
      <w:bookmarkStart w:id="4" w:name="_qrvvxb9ejuyr" w:colFirst="0" w:colLast="0"/>
      <w:bookmarkEnd w:id="4"/>
      <w:r w:rsidRPr="008C0601">
        <w:rPr>
          <w:color w:val="E69138"/>
          <w:lang w:val="en-US"/>
        </w:rPr>
        <w:t>3. Procedure Overview:</w:t>
      </w:r>
    </w:p>
    <w:p w14:paraId="4A4F9B41" w14:textId="356B5134" w:rsidR="00301655" w:rsidRPr="008C0601" w:rsidRDefault="00981CC3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Ticket Creation</w:t>
      </w:r>
    </w:p>
    <w:p w14:paraId="4A4F9B42" w14:textId="19754E1F" w:rsidR="00301655" w:rsidRPr="008C0601" w:rsidRDefault="00981CC3">
      <w:pPr>
        <w:numPr>
          <w:ilvl w:val="0"/>
          <w:numId w:val="6"/>
        </w:numPr>
        <w:rPr>
          <w:color w:val="E69138"/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Ticket Categorization &amp; Assignment</w:t>
      </w:r>
    </w:p>
    <w:p w14:paraId="4A4F9B43" w14:textId="4FEDFB09" w:rsidR="00301655" w:rsidRPr="008C0601" w:rsidRDefault="00981CC3">
      <w:pPr>
        <w:numPr>
          <w:ilvl w:val="0"/>
          <w:numId w:val="6"/>
        </w:numPr>
        <w:rPr>
          <w:color w:val="E69138"/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Ticket Prioritization</w:t>
      </w:r>
    </w:p>
    <w:p w14:paraId="4A4F9B44" w14:textId="43E91E5C" w:rsidR="00301655" w:rsidRPr="008C0601" w:rsidRDefault="00981CC3">
      <w:pPr>
        <w:numPr>
          <w:ilvl w:val="0"/>
          <w:numId w:val="6"/>
        </w:numPr>
        <w:rPr>
          <w:color w:val="E69138"/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Ticket Escalation</w:t>
      </w:r>
    </w:p>
    <w:p w14:paraId="4A4F9B45" w14:textId="39918514" w:rsidR="00301655" w:rsidRPr="008C0601" w:rsidRDefault="00981CC3">
      <w:pPr>
        <w:numPr>
          <w:ilvl w:val="0"/>
          <w:numId w:val="6"/>
        </w:numPr>
        <w:rPr>
          <w:color w:val="E69138"/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Ticket Resolution &amp; Closure</w:t>
      </w:r>
    </w:p>
    <w:p w14:paraId="4A4F9B46" w14:textId="263EEDB5" w:rsidR="00301655" w:rsidRPr="008C0601" w:rsidRDefault="00981CC3">
      <w:pPr>
        <w:numPr>
          <w:ilvl w:val="0"/>
          <w:numId w:val="6"/>
        </w:numPr>
        <w:spacing w:after="240"/>
        <w:rPr>
          <w:color w:val="E69138"/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Ticket Review &amp; Feedback</w:t>
      </w:r>
    </w:p>
    <w:p w14:paraId="4A4F9B47" w14:textId="77777777" w:rsidR="00301655" w:rsidRPr="008C0601" w:rsidRDefault="00981CC3">
      <w:pPr>
        <w:pStyle w:val="Title"/>
        <w:rPr>
          <w:b/>
          <w:color w:val="E69138"/>
          <w:lang w:val="en-US"/>
        </w:rPr>
      </w:pPr>
      <w:bookmarkStart w:id="5" w:name="_dv9ic89w59s4" w:colFirst="0" w:colLast="0"/>
      <w:bookmarkEnd w:id="5"/>
      <w:r w:rsidRPr="008C0601">
        <w:rPr>
          <w:color w:val="E69138"/>
          <w:lang w:val="en-US"/>
        </w:rPr>
        <w:t>4. Detailed Procedure:</w:t>
      </w:r>
    </w:p>
    <w:p w14:paraId="4A4F9B48" w14:textId="77777777" w:rsidR="00301655" w:rsidRPr="008C0601" w:rsidRDefault="00981CC3">
      <w:pPr>
        <w:pStyle w:val="Subtitle"/>
        <w:rPr>
          <w:b/>
          <w:color w:val="E69138"/>
          <w:lang w:val="en-US"/>
        </w:rPr>
      </w:pPr>
      <w:bookmarkStart w:id="6" w:name="_69gcxf72tb5u" w:colFirst="0" w:colLast="0"/>
      <w:bookmarkEnd w:id="6"/>
      <w:r w:rsidRPr="008C0601">
        <w:rPr>
          <w:b/>
          <w:color w:val="E69138"/>
          <w:lang w:val="en-US"/>
        </w:rPr>
        <w:t>4.1 Ticket Creation:</w:t>
      </w:r>
    </w:p>
    <w:p w14:paraId="4A4F9B49" w14:textId="5FDEE607" w:rsidR="00301655" w:rsidRPr="008C0601" w:rsidRDefault="00981CC3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Client reports an issue via phone, email, or our online portal.</w:t>
      </w:r>
    </w:p>
    <w:p w14:paraId="4A4F9B4A" w14:textId="77777777" w:rsidR="00301655" w:rsidRPr="008C0601" w:rsidRDefault="00981CC3">
      <w:pPr>
        <w:numPr>
          <w:ilvl w:val="1"/>
          <w:numId w:val="2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A ticket is created in the Service Desk tool capturing:</w:t>
      </w:r>
    </w:p>
    <w:p w14:paraId="4A4F9B4B" w14:textId="77777777" w:rsidR="00301655" w:rsidRPr="008C0601" w:rsidRDefault="00981CC3">
      <w:pPr>
        <w:numPr>
          <w:ilvl w:val="1"/>
          <w:numId w:val="2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Client's name &amp; contact details</w:t>
      </w:r>
    </w:p>
    <w:p w14:paraId="4A4F9B4C" w14:textId="77777777" w:rsidR="00301655" w:rsidRPr="008C0601" w:rsidRDefault="00981CC3">
      <w:pPr>
        <w:numPr>
          <w:ilvl w:val="1"/>
          <w:numId w:val="2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Description of the issue</w:t>
      </w:r>
    </w:p>
    <w:p w14:paraId="4A4F9B4D" w14:textId="77777777" w:rsidR="00301655" w:rsidRPr="008C0601" w:rsidRDefault="00981CC3">
      <w:pPr>
        <w:numPr>
          <w:ilvl w:val="1"/>
          <w:numId w:val="2"/>
        </w:numPr>
        <w:spacing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Date &amp; time of report</w:t>
      </w:r>
    </w:p>
    <w:p w14:paraId="4A4F9B4E" w14:textId="77777777" w:rsidR="00301655" w:rsidRPr="008C0601" w:rsidRDefault="00981CC3">
      <w:pPr>
        <w:pStyle w:val="Subtitle"/>
        <w:rPr>
          <w:b/>
          <w:color w:val="E69138"/>
          <w:lang w:val="en-US"/>
        </w:rPr>
      </w:pPr>
      <w:bookmarkStart w:id="7" w:name="_58tofq80l1zn" w:colFirst="0" w:colLast="0"/>
      <w:bookmarkEnd w:id="7"/>
      <w:r w:rsidRPr="008C0601">
        <w:rPr>
          <w:b/>
          <w:color w:val="E69138"/>
          <w:lang w:val="en-US"/>
        </w:rPr>
        <w:t>4.2 Ticket Categorization &amp; Assignment:</w:t>
      </w:r>
    </w:p>
    <w:p w14:paraId="4A4F9B4F" w14:textId="77777777" w:rsidR="00301655" w:rsidRPr="008C0601" w:rsidRDefault="00981CC3" w:rsidP="00981CC3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Tickets are categorized based on:</w:t>
      </w:r>
    </w:p>
    <w:p w14:paraId="4A4F9B50" w14:textId="77777777" w:rsidR="00301655" w:rsidRPr="008C0601" w:rsidRDefault="00981CC3">
      <w:pPr>
        <w:numPr>
          <w:ilvl w:val="1"/>
          <w:numId w:val="4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Issue type (e.g., hardware, software, network)</w:t>
      </w:r>
    </w:p>
    <w:p w14:paraId="4A4F9B51" w14:textId="77777777" w:rsidR="00301655" w:rsidRPr="008C0601" w:rsidRDefault="00981CC3">
      <w:pPr>
        <w:numPr>
          <w:ilvl w:val="1"/>
          <w:numId w:val="4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 xml:space="preserve">Affected service or </w:t>
      </w:r>
      <w:proofErr w:type="gramStart"/>
      <w:r w:rsidRPr="008C0601">
        <w:rPr>
          <w:sz w:val="20"/>
          <w:szCs w:val="20"/>
          <w:lang w:val="en-US"/>
        </w:rPr>
        <w:t>application</w:t>
      </w:r>
      <w:proofErr w:type="gramEnd"/>
    </w:p>
    <w:p w14:paraId="4A4F9B52" w14:textId="73EAEDEB" w:rsidR="00301655" w:rsidRPr="008C0601" w:rsidRDefault="00981CC3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Tickets are assigned to the appropriate technical team or individual based on expertise.</w:t>
      </w:r>
    </w:p>
    <w:p w14:paraId="4A4F9B53" w14:textId="77777777" w:rsidR="00301655" w:rsidRPr="008C0601" w:rsidRDefault="00981CC3">
      <w:pPr>
        <w:pStyle w:val="Subtitle"/>
        <w:rPr>
          <w:b/>
          <w:color w:val="E69138"/>
          <w:lang w:val="en-US"/>
        </w:rPr>
      </w:pPr>
      <w:bookmarkStart w:id="8" w:name="_knij7xfrrz4" w:colFirst="0" w:colLast="0"/>
      <w:bookmarkEnd w:id="8"/>
      <w:r w:rsidRPr="008C0601">
        <w:rPr>
          <w:b/>
          <w:color w:val="E69138"/>
          <w:lang w:val="en-US"/>
        </w:rPr>
        <w:t>4.3 Ticket Prioritization:</w:t>
      </w:r>
    </w:p>
    <w:p w14:paraId="4A4F9B54" w14:textId="77777777" w:rsidR="00301655" w:rsidRPr="008C0601" w:rsidRDefault="00981CC3">
      <w:pPr>
        <w:numPr>
          <w:ilvl w:val="1"/>
          <w:numId w:val="9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Tickets are prioritized as:</w:t>
      </w:r>
    </w:p>
    <w:p w14:paraId="4A4F9B55" w14:textId="77777777" w:rsidR="00301655" w:rsidRPr="008C0601" w:rsidRDefault="00981CC3">
      <w:pPr>
        <w:numPr>
          <w:ilvl w:val="1"/>
          <w:numId w:val="9"/>
        </w:numPr>
        <w:rPr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Critical:</w:t>
      </w:r>
      <w:r w:rsidRPr="008C0601">
        <w:rPr>
          <w:sz w:val="20"/>
          <w:szCs w:val="20"/>
          <w:lang w:val="en-US"/>
        </w:rPr>
        <w:t xml:space="preserve"> System down or significant business impact. Respond within 1 hour.</w:t>
      </w:r>
    </w:p>
    <w:p w14:paraId="4A4F9B56" w14:textId="77777777" w:rsidR="00301655" w:rsidRPr="008C0601" w:rsidRDefault="00981CC3">
      <w:pPr>
        <w:numPr>
          <w:ilvl w:val="1"/>
          <w:numId w:val="9"/>
        </w:numPr>
        <w:rPr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High:</w:t>
      </w:r>
      <w:r w:rsidRPr="008C0601">
        <w:rPr>
          <w:sz w:val="20"/>
          <w:szCs w:val="20"/>
          <w:lang w:val="en-US"/>
        </w:rPr>
        <w:t xml:space="preserve"> Major functionality impacted. Respond within 4 hours.</w:t>
      </w:r>
    </w:p>
    <w:p w14:paraId="4A4F9B57" w14:textId="77777777" w:rsidR="00301655" w:rsidRPr="008C0601" w:rsidRDefault="00981CC3">
      <w:pPr>
        <w:numPr>
          <w:ilvl w:val="1"/>
          <w:numId w:val="9"/>
        </w:numPr>
        <w:rPr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Medium:</w:t>
      </w:r>
      <w:r w:rsidRPr="008C0601">
        <w:rPr>
          <w:color w:val="E69138"/>
          <w:sz w:val="20"/>
          <w:szCs w:val="20"/>
          <w:lang w:val="en-US"/>
        </w:rPr>
        <w:t xml:space="preserve"> </w:t>
      </w:r>
      <w:r w:rsidRPr="008C0601">
        <w:rPr>
          <w:sz w:val="20"/>
          <w:szCs w:val="20"/>
          <w:lang w:val="en-US"/>
        </w:rPr>
        <w:t>Minor functionality issues. Respond within 8 hours.</w:t>
      </w:r>
    </w:p>
    <w:p w14:paraId="4A4F9B58" w14:textId="77777777" w:rsidR="00301655" w:rsidRPr="008C0601" w:rsidRDefault="00981CC3">
      <w:pPr>
        <w:numPr>
          <w:ilvl w:val="1"/>
          <w:numId w:val="9"/>
        </w:numPr>
        <w:spacing w:after="240"/>
        <w:rPr>
          <w:sz w:val="20"/>
          <w:szCs w:val="20"/>
          <w:lang w:val="en-US"/>
        </w:rPr>
      </w:pPr>
      <w:r w:rsidRPr="008C0601">
        <w:rPr>
          <w:b/>
          <w:color w:val="E69138"/>
          <w:sz w:val="20"/>
          <w:szCs w:val="20"/>
          <w:lang w:val="en-US"/>
        </w:rPr>
        <w:t>Low:</w:t>
      </w:r>
      <w:r w:rsidRPr="008C0601">
        <w:rPr>
          <w:color w:val="E69138"/>
          <w:sz w:val="20"/>
          <w:szCs w:val="20"/>
          <w:lang w:val="en-US"/>
        </w:rPr>
        <w:t xml:space="preserve"> </w:t>
      </w:r>
      <w:r w:rsidRPr="008C0601">
        <w:rPr>
          <w:sz w:val="20"/>
          <w:szCs w:val="20"/>
          <w:lang w:val="en-US"/>
        </w:rPr>
        <w:t>General queries or non-urgent issues. Respond within 24 hours.</w:t>
      </w:r>
    </w:p>
    <w:p w14:paraId="4A4F9B59" w14:textId="77777777" w:rsidR="00301655" w:rsidRPr="008C0601" w:rsidRDefault="00981CC3">
      <w:pPr>
        <w:pStyle w:val="Subtitle"/>
        <w:rPr>
          <w:b/>
          <w:color w:val="E69138"/>
          <w:lang w:val="en-US"/>
        </w:rPr>
      </w:pPr>
      <w:bookmarkStart w:id="9" w:name="_wpjoc2l3zmsf" w:colFirst="0" w:colLast="0"/>
      <w:bookmarkEnd w:id="9"/>
      <w:r w:rsidRPr="008C0601">
        <w:rPr>
          <w:b/>
          <w:color w:val="E69138"/>
          <w:lang w:val="en-US"/>
        </w:rPr>
        <w:lastRenderedPageBreak/>
        <w:t>4.4 Ticket Escalation:</w:t>
      </w:r>
    </w:p>
    <w:p w14:paraId="4A4F9B5A" w14:textId="6B4F285F" w:rsidR="00301655" w:rsidRPr="008C0601" w:rsidRDefault="00981CC3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If a ticket is not addressed within the response time, it's escalated to the team lead.</w:t>
      </w:r>
    </w:p>
    <w:p w14:paraId="4A4F9B5B" w14:textId="05E8F195" w:rsidR="00301655" w:rsidRPr="008C0601" w:rsidRDefault="00981CC3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If unresolved after 48 hours, escalate to the service manager.</w:t>
      </w:r>
    </w:p>
    <w:p w14:paraId="4A4F9B5C" w14:textId="1740E9E8" w:rsidR="00301655" w:rsidRPr="008C0601" w:rsidRDefault="00981CC3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Clients are notified of any escalations.</w:t>
      </w:r>
    </w:p>
    <w:p w14:paraId="4A4F9B5D" w14:textId="77777777" w:rsidR="00301655" w:rsidRPr="008C0601" w:rsidRDefault="00981CC3">
      <w:pPr>
        <w:pStyle w:val="Subtitle"/>
        <w:rPr>
          <w:b/>
          <w:color w:val="E69138"/>
          <w:lang w:val="en-US"/>
        </w:rPr>
      </w:pPr>
      <w:bookmarkStart w:id="10" w:name="_bwapqnb909om" w:colFirst="0" w:colLast="0"/>
      <w:bookmarkEnd w:id="10"/>
      <w:r w:rsidRPr="008C0601">
        <w:rPr>
          <w:b/>
          <w:color w:val="E69138"/>
          <w:lang w:val="en-US"/>
        </w:rPr>
        <w:t>4.5 Ticket Resolution &amp; Closure:</w:t>
      </w:r>
    </w:p>
    <w:p w14:paraId="4A4F9B5E" w14:textId="0BB4F429" w:rsidR="00301655" w:rsidRPr="008C0601" w:rsidRDefault="00981CC3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Once the issue is resolved, the resolution is documented in the ticket.</w:t>
      </w:r>
    </w:p>
    <w:p w14:paraId="4A4F9B5F" w14:textId="140FA51B" w:rsidR="00301655" w:rsidRPr="008C0601" w:rsidRDefault="00981CC3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The client is informed about the resolution and asked to confirm if the issue is resolved to their satisfaction.</w:t>
      </w:r>
    </w:p>
    <w:p w14:paraId="4A4F9B60" w14:textId="5760F281" w:rsidR="00301655" w:rsidRPr="008C0601" w:rsidRDefault="00981CC3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If the client confirms, the ticket is closed.</w:t>
      </w:r>
    </w:p>
    <w:p w14:paraId="4A4F9B61" w14:textId="7C4E76B3" w:rsidR="00301655" w:rsidRPr="008C0601" w:rsidRDefault="00981CC3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If no response from the client within 48 hours, the ticket is marked as "Pending Closure" and then closed after an additional 24 hours.</w:t>
      </w:r>
    </w:p>
    <w:p w14:paraId="4A4F9B62" w14:textId="77777777" w:rsidR="00301655" w:rsidRPr="008C0601" w:rsidRDefault="00981CC3">
      <w:pPr>
        <w:pStyle w:val="Subtitle"/>
        <w:rPr>
          <w:b/>
          <w:color w:val="E69138"/>
          <w:lang w:val="en-US"/>
        </w:rPr>
      </w:pPr>
      <w:bookmarkStart w:id="11" w:name="_8077481u0se9" w:colFirst="0" w:colLast="0"/>
      <w:bookmarkEnd w:id="11"/>
      <w:r w:rsidRPr="008C0601">
        <w:rPr>
          <w:b/>
          <w:color w:val="E69138"/>
          <w:lang w:val="en-US"/>
        </w:rPr>
        <w:t>4.6 Ticket Review &amp; Feedback:</w:t>
      </w:r>
    </w:p>
    <w:p w14:paraId="4A4F9B63" w14:textId="7369CCA9" w:rsidR="00301655" w:rsidRPr="008C0601" w:rsidRDefault="00981CC3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A feedback survey is sent to the client upon ticket closure to assess satisfaction.</w:t>
      </w:r>
    </w:p>
    <w:p w14:paraId="4A4F9B64" w14:textId="16E6A8B5" w:rsidR="00301655" w:rsidRPr="008C0601" w:rsidRDefault="00981CC3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Monthly, all tickets are reviewed by the team to identify trends, recurring issues, and areas for improvement.</w:t>
      </w:r>
    </w:p>
    <w:p w14:paraId="4A4F9B65" w14:textId="77777777" w:rsidR="00301655" w:rsidRPr="008C0601" w:rsidRDefault="00981CC3">
      <w:pPr>
        <w:pStyle w:val="Title"/>
        <w:rPr>
          <w:b/>
          <w:sz w:val="20"/>
          <w:szCs w:val="20"/>
          <w:lang w:val="en-US"/>
        </w:rPr>
      </w:pPr>
      <w:bookmarkStart w:id="12" w:name="_gyi77den0ih0" w:colFirst="0" w:colLast="0"/>
      <w:bookmarkEnd w:id="12"/>
      <w:r w:rsidRPr="008C0601">
        <w:rPr>
          <w:color w:val="E69138"/>
          <w:lang w:val="en-US"/>
        </w:rPr>
        <w:t>5. Record Keeping:</w:t>
      </w:r>
    </w:p>
    <w:p w14:paraId="4A4F9B66" w14:textId="77777777" w:rsidR="00301655" w:rsidRPr="008C0601" w:rsidRDefault="00981CC3">
      <w:p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All tickets, regardless of status, are retained in the system for a period of [X years/months] for audit and quality purposes.</w:t>
      </w:r>
    </w:p>
    <w:p w14:paraId="4A4F9B67" w14:textId="77777777" w:rsidR="00301655" w:rsidRPr="008C0601" w:rsidRDefault="00301655">
      <w:pPr>
        <w:rPr>
          <w:sz w:val="20"/>
          <w:szCs w:val="20"/>
          <w:lang w:val="en-US"/>
        </w:rPr>
      </w:pPr>
    </w:p>
    <w:p w14:paraId="4A4F9B68" w14:textId="77777777" w:rsidR="00301655" w:rsidRPr="008C0601" w:rsidRDefault="00981CC3">
      <w:pPr>
        <w:pStyle w:val="Title"/>
        <w:rPr>
          <w:color w:val="E69138"/>
          <w:lang w:val="en-US"/>
        </w:rPr>
      </w:pPr>
      <w:bookmarkStart w:id="13" w:name="_q25cj3ercvog" w:colFirst="0" w:colLast="0"/>
      <w:bookmarkEnd w:id="13"/>
      <w:r w:rsidRPr="008C0601">
        <w:rPr>
          <w:color w:val="E69138"/>
          <w:lang w:val="en-US"/>
        </w:rPr>
        <w:t>6. Responsibility:</w:t>
      </w:r>
    </w:p>
    <w:p w14:paraId="4A4F9B69" w14:textId="77777777" w:rsidR="00301655" w:rsidRPr="008C0601" w:rsidRDefault="00981CC3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Service Desk Team: Creation, categorization, and assignment.</w:t>
      </w:r>
    </w:p>
    <w:p w14:paraId="4A4F9B6A" w14:textId="77777777" w:rsidR="00301655" w:rsidRPr="008C0601" w:rsidRDefault="00981CC3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Technical Teams: Resolution of tickets.</w:t>
      </w:r>
    </w:p>
    <w:p w14:paraId="4A4F9B6B" w14:textId="77777777" w:rsidR="00301655" w:rsidRPr="008C0601" w:rsidRDefault="00981CC3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Team Leads: Monitoring and escalation.</w:t>
      </w:r>
    </w:p>
    <w:p w14:paraId="4A4F9B6C" w14:textId="77777777" w:rsidR="00301655" w:rsidRPr="008C0601" w:rsidRDefault="00981CC3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Service Manager: Overall responsibility and monthly review.</w:t>
      </w:r>
    </w:p>
    <w:p w14:paraId="4A4F9B6D" w14:textId="77777777" w:rsidR="00301655" w:rsidRPr="008C0601" w:rsidRDefault="00981CC3">
      <w:pPr>
        <w:pStyle w:val="Title"/>
        <w:rPr>
          <w:color w:val="E69138"/>
          <w:lang w:val="en-US"/>
        </w:rPr>
      </w:pPr>
      <w:bookmarkStart w:id="14" w:name="_9xpktz63ktg7" w:colFirst="0" w:colLast="0"/>
      <w:bookmarkEnd w:id="14"/>
      <w:r w:rsidRPr="008C0601">
        <w:rPr>
          <w:color w:val="E69138"/>
          <w:lang w:val="en-US"/>
        </w:rPr>
        <w:t>7. Revision History:</w:t>
      </w:r>
    </w:p>
    <w:p w14:paraId="4A4F9B6E" w14:textId="77777777" w:rsidR="00301655" w:rsidRPr="008C0601" w:rsidRDefault="00981CC3">
      <w:pPr>
        <w:numPr>
          <w:ilvl w:val="0"/>
          <w:numId w:val="8"/>
        </w:numPr>
        <w:spacing w:before="240" w:after="240"/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Version 1.0 – [Date]: Initial draft.</w:t>
      </w:r>
    </w:p>
    <w:p w14:paraId="4A4F9B6F" w14:textId="77777777" w:rsidR="00301655" w:rsidRPr="008C0601" w:rsidRDefault="00981CC3">
      <w:pPr>
        <w:rPr>
          <w:sz w:val="20"/>
          <w:szCs w:val="20"/>
          <w:lang w:val="en-US"/>
        </w:rPr>
      </w:pPr>
      <w:r w:rsidRPr="008C0601">
        <w:rPr>
          <w:sz w:val="20"/>
          <w:szCs w:val="20"/>
          <w:lang w:val="en-US"/>
        </w:rPr>
        <w:t>This SOP will be reviewed annually or as required to ensure its effectiveness and relevance to our operational needs.</w:t>
      </w:r>
    </w:p>
    <w:p w14:paraId="4A4F9B70" w14:textId="77777777" w:rsidR="00301655" w:rsidRPr="008C0601" w:rsidRDefault="00301655">
      <w:pPr>
        <w:rPr>
          <w:lang w:val="en-US"/>
        </w:rPr>
      </w:pPr>
    </w:p>
    <w:sectPr w:rsidR="00301655" w:rsidRPr="008C0601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9B7A" w14:textId="77777777" w:rsidR="00E072B5" w:rsidRDefault="00981CC3">
      <w:pPr>
        <w:spacing w:line="240" w:lineRule="auto"/>
      </w:pPr>
      <w:r>
        <w:separator/>
      </w:r>
    </w:p>
  </w:endnote>
  <w:endnote w:type="continuationSeparator" w:id="0">
    <w:p w14:paraId="4A4F9B7C" w14:textId="77777777" w:rsidR="00E072B5" w:rsidRDefault="00981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9B74" w14:textId="77777777" w:rsidR="00301655" w:rsidRDefault="00981CC3">
    <w:pPr>
      <w:jc w:val="center"/>
    </w:pPr>
    <w:r>
      <w:rPr>
        <w:b/>
        <w:color w:val="B7B7B7"/>
      </w:rPr>
      <w:t>https://qlabs.dev</w:t>
    </w:r>
  </w:p>
  <w:p w14:paraId="4A4F9B75" w14:textId="77777777" w:rsidR="00301655" w:rsidRDefault="003016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9B76" w14:textId="77777777" w:rsidR="00E072B5" w:rsidRDefault="00981CC3">
      <w:pPr>
        <w:spacing w:line="240" w:lineRule="auto"/>
      </w:pPr>
      <w:r>
        <w:separator/>
      </w:r>
    </w:p>
  </w:footnote>
  <w:footnote w:type="continuationSeparator" w:id="0">
    <w:p w14:paraId="4A4F9B78" w14:textId="77777777" w:rsidR="00E072B5" w:rsidRDefault="00981C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9B73" w14:textId="49954341" w:rsidR="00301655" w:rsidRPr="008C0601" w:rsidRDefault="00981CC3">
    <w:pPr>
      <w:jc w:val="right"/>
      <w:rPr>
        <w:color w:val="B7B7B7"/>
        <w:lang w:val="en-US"/>
      </w:rPr>
    </w:pPr>
    <w:r w:rsidRPr="008C0601">
      <w:rPr>
        <w:color w:val="B7B7B7"/>
        <w:highlight w:val="white"/>
        <w:lang w:val="en-US"/>
      </w:rPr>
      <w:t xml:space="preserve">Ticket Lifecycle </w:t>
    </w:r>
    <w:r w:rsidRPr="008C0601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4A4F9B77" wp14:editId="4A4F9B78">
          <wp:simplePos x="0" y="0"/>
          <wp:positionH relativeFrom="column">
            <wp:posOffset>-761999</wp:posOffset>
          </wp:positionH>
          <wp:positionV relativeFrom="paragraph">
            <wp:posOffset>-276224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10160"/>
    <w:multiLevelType w:val="multilevel"/>
    <w:tmpl w:val="F2B47F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2E1A83"/>
    <w:multiLevelType w:val="multilevel"/>
    <w:tmpl w:val="7B0CF8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144144"/>
    <w:multiLevelType w:val="multilevel"/>
    <w:tmpl w:val="35D8F0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45088F"/>
    <w:multiLevelType w:val="multilevel"/>
    <w:tmpl w:val="F7645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483702"/>
    <w:multiLevelType w:val="multilevel"/>
    <w:tmpl w:val="101A0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2C27E0"/>
    <w:multiLevelType w:val="multilevel"/>
    <w:tmpl w:val="EA1E1D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FD38AB"/>
    <w:multiLevelType w:val="multilevel"/>
    <w:tmpl w:val="6DB655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555024"/>
    <w:multiLevelType w:val="multilevel"/>
    <w:tmpl w:val="5134C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E35BB1"/>
    <w:multiLevelType w:val="multilevel"/>
    <w:tmpl w:val="C3F29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23836517">
    <w:abstractNumId w:val="6"/>
  </w:num>
  <w:num w:numId="2" w16cid:durableId="1312245711">
    <w:abstractNumId w:val="8"/>
  </w:num>
  <w:num w:numId="3" w16cid:durableId="1719743990">
    <w:abstractNumId w:val="7"/>
  </w:num>
  <w:num w:numId="4" w16cid:durableId="1023097989">
    <w:abstractNumId w:val="0"/>
  </w:num>
  <w:num w:numId="5" w16cid:durableId="1903179572">
    <w:abstractNumId w:val="4"/>
  </w:num>
  <w:num w:numId="6" w16cid:durableId="1221791724">
    <w:abstractNumId w:val="5"/>
  </w:num>
  <w:num w:numId="7" w16cid:durableId="750858204">
    <w:abstractNumId w:val="1"/>
  </w:num>
  <w:num w:numId="8" w16cid:durableId="27921860">
    <w:abstractNumId w:val="2"/>
  </w:num>
  <w:num w:numId="9" w16cid:durableId="1510293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655"/>
    <w:rsid w:val="00301655"/>
    <w:rsid w:val="008C0601"/>
    <w:rsid w:val="00981CC3"/>
    <w:rsid w:val="00E072B5"/>
    <w:rsid w:val="04B74560"/>
    <w:rsid w:val="12CE9C6C"/>
    <w:rsid w:val="1C42AC5A"/>
    <w:rsid w:val="2666C145"/>
    <w:rsid w:val="4408D1A7"/>
    <w:rsid w:val="5B996F7E"/>
    <w:rsid w:val="614F8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4F9B1C"/>
  <w15:docId w15:val="{B669A80C-96C3-42E6-8B3A-590E4D8D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C06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601"/>
  </w:style>
  <w:style w:type="paragraph" w:styleId="Footer">
    <w:name w:val="footer"/>
    <w:basedOn w:val="Normal"/>
    <w:link w:val="FooterChar"/>
    <w:uiPriority w:val="99"/>
    <w:unhideWhenUsed/>
    <w:rsid w:val="008C06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7</cp:revision>
  <dcterms:created xsi:type="dcterms:W3CDTF">2023-11-11T21:28:00Z</dcterms:created>
  <dcterms:modified xsi:type="dcterms:W3CDTF">2024-03-15T22:29:00Z</dcterms:modified>
</cp:coreProperties>
</file>